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C1EE" w14:textId="09BD7E80" w:rsidR="0010486A" w:rsidRPr="0010486A" w:rsidRDefault="0010486A" w:rsidP="001048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spisu: </w:t>
      </w:r>
      <w:proofErr w:type="spellStart"/>
      <w:r w:rsidR="00986CD6">
        <w:rPr>
          <w:rFonts w:ascii="Times New Roman" w:hAnsi="Times New Roman"/>
          <w:sz w:val="24"/>
          <w:szCs w:val="24"/>
        </w:rPr>
        <w:t>PrF</w:t>
      </w:r>
      <w:proofErr w:type="spellEnd"/>
      <w:r w:rsidR="00986CD6">
        <w:rPr>
          <w:rFonts w:ascii="Times New Roman" w:hAnsi="Times New Roman"/>
          <w:sz w:val="24"/>
          <w:szCs w:val="24"/>
        </w:rPr>
        <w:t>/18/2020/108-PMVR</w:t>
      </w:r>
    </w:p>
    <w:p w14:paraId="00E19E75" w14:textId="45AAB9F5" w:rsidR="0010486A" w:rsidRPr="0010486A" w:rsidRDefault="0010486A" w:rsidP="001048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záznamu:</w:t>
      </w:r>
      <w:r w:rsidR="00986CD6">
        <w:rPr>
          <w:rFonts w:ascii="Times New Roman" w:hAnsi="Times New Roman"/>
          <w:sz w:val="24"/>
          <w:szCs w:val="24"/>
        </w:rPr>
        <w:t xml:space="preserve"> PrF/122/2020</w:t>
      </w:r>
      <w:bookmarkStart w:id="0" w:name="_GoBack"/>
      <w:bookmarkEnd w:id="0"/>
    </w:p>
    <w:p w14:paraId="6A889D8E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230E4A" w14:textId="77777777" w:rsidR="0010486A" w:rsidRDefault="0010486A" w:rsidP="0010486A">
      <w:pPr>
        <w:spacing w:after="0"/>
        <w:rPr>
          <w:rFonts w:ascii="Times New Roman" w:hAnsi="Times New Roman"/>
          <w:sz w:val="24"/>
          <w:szCs w:val="24"/>
        </w:rPr>
      </w:pPr>
    </w:p>
    <w:p w14:paraId="47F22805" w14:textId="77777777" w:rsidR="0005416C" w:rsidRPr="0010486A" w:rsidRDefault="0005416C" w:rsidP="0010486A">
      <w:pPr>
        <w:spacing w:after="0"/>
        <w:rPr>
          <w:rFonts w:ascii="Times New Roman" w:hAnsi="Times New Roman"/>
          <w:sz w:val="24"/>
          <w:szCs w:val="24"/>
        </w:rPr>
      </w:pPr>
    </w:p>
    <w:p w14:paraId="48FDA789" w14:textId="4F555D7F" w:rsidR="0010486A" w:rsidRPr="0005416C" w:rsidRDefault="0010486A" w:rsidP="0010486A">
      <w:pPr>
        <w:spacing w:after="0" w:line="264" w:lineRule="auto"/>
        <w:ind w:left="246" w:right="203"/>
        <w:jc w:val="center"/>
        <w:rPr>
          <w:rFonts w:ascii="Times New Roman" w:hAnsi="Times New Roman"/>
          <w:sz w:val="28"/>
          <w:szCs w:val="28"/>
        </w:rPr>
      </w:pPr>
      <w:r w:rsidRPr="0005416C">
        <w:rPr>
          <w:rFonts w:ascii="Times New Roman" w:hAnsi="Times New Roman"/>
          <w:b/>
          <w:sz w:val="28"/>
          <w:szCs w:val="28"/>
        </w:rPr>
        <w:t>ZÁPISNICA</w:t>
      </w:r>
    </w:p>
    <w:p w14:paraId="46110484" w14:textId="18F0BE9C" w:rsidR="0010486A" w:rsidRPr="0010486A" w:rsidRDefault="0010486A" w:rsidP="0010486A">
      <w:pPr>
        <w:spacing w:after="0" w:line="264" w:lineRule="auto"/>
        <w:ind w:left="246" w:right="93"/>
        <w:jc w:val="center"/>
        <w:rPr>
          <w:rFonts w:ascii="Times New Roman" w:hAnsi="Times New Roman"/>
          <w:b/>
          <w:sz w:val="24"/>
          <w:szCs w:val="24"/>
        </w:rPr>
      </w:pPr>
      <w:r w:rsidRPr="0010486A">
        <w:rPr>
          <w:rFonts w:ascii="Times New Roman" w:hAnsi="Times New Roman"/>
          <w:b/>
          <w:sz w:val="24"/>
          <w:szCs w:val="24"/>
        </w:rPr>
        <w:t xml:space="preserve">z </w:t>
      </w:r>
      <w:proofErr w:type="spellStart"/>
      <w:r w:rsidRPr="0010486A">
        <w:rPr>
          <w:rFonts w:ascii="Times New Roman" w:hAnsi="Times New Roman"/>
          <w:b/>
          <w:sz w:val="24"/>
          <w:szCs w:val="24"/>
        </w:rPr>
        <w:t>výberu</w:t>
      </w:r>
      <w:proofErr w:type="spellEnd"/>
      <w:r w:rsidRPr="00104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b/>
          <w:sz w:val="24"/>
          <w:szCs w:val="24"/>
        </w:rPr>
        <w:t>študentov</w:t>
      </w:r>
      <w:proofErr w:type="spellEnd"/>
      <w:r w:rsidRPr="0010486A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10486A">
        <w:rPr>
          <w:rFonts w:ascii="Times New Roman" w:hAnsi="Times New Roman"/>
          <w:b/>
          <w:sz w:val="24"/>
          <w:szCs w:val="24"/>
        </w:rPr>
        <w:t>zamestnancov</w:t>
      </w:r>
      <w:proofErr w:type="spellEnd"/>
      <w:r w:rsidRPr="0010486A">
        <w:rPr>
          <w:rFonts w:ascii="Times New Roman" w:hAnsi="Times New Roman"/>
          <w:b/>
          <w:sz w:val="24"/>
          <w:szCs w:val="24"/>
        </w:rPr>
        <w:t xml:space="preserve"> na mobility</w:t>
      </w:r>
    </w:p>
    <w:p w14:paraId="15E71C50" w14:textId="77777777" w:rsidR="0010486A" w:rsidRPr="0010486A" w:rsidRDefault="0010486A" w:rsidP="0010486A">
      <w:pPr>
        <w:spacing w:after="0" w:line="264" w:lineRule="auto"/>
        <w:ind w:left="246" w:right="93"/>
        <w:jc w:val="center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b/>
          <w:sz w:val="24"/>
          <w:szCs w:val="24"/>
        </w:rPr>
        <w:t xml:space="preserve">programu  ERASMUS+  </w:t>
      </w:r>
      <w:proofErr w:type="spellStart"/>
      <w:r w:rsidRPr="0010486A">
        <w:rPr>
          <w:rFonts w:ascii="Times New Roman" w:hAnsi="Times New Roman"/>
          <w:b/>
          <w:sz w:val="24"/>
          <w:szCs w:val="24"/>
        </w:rPr>
        <w:t>pre</w:t>
      </w:r>
      <w:proofErr w:type="spellEnd"/>
      <w:r w:rsidRPr="0010486A">
        <w:rPr>
          <w:rFonts w:ascii="Times New Roman" w:hAnsi="Times New Roman"/>
          <w:b/>
          <w:sz w:val="24"/>
          <w:szCs w:val="24"/>
        </w:rPr>
        <w:t xml:space="preserve"> akademický rok 2020/2021</w:t>
      </w:r>
    </w:p>
    <w:p w14:paraId="5E35F32A" w14:textId="77777777" w:rsidR="0010486A" w:rsidRPr="0010486A" w:rsidRDefault="0010486A" w:rsidP="0010486A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b/>
          <w:sz w:val="24"/>
          <w:szCs w:val="24"/>
        </w:rPr>
        <w:t xml:space="preserve"> </w:t>
      </w:r>
    </w:p>
    <w:p w14:paraId="2FF623AE" w14:textId="77777777" w:rsidR="0005416C" w:rsidRDefault="0005416C" w:rsidP="0010486A">
      <w:pPr>
        <w:spacing w:after="0" w:line="259" w:lineRule="auto"/>
        <w:rPr>
          <w:rFonts w:ascii="Times New Roman" w:hAnsi="Times New Roman"/>
          <w:b/>
          <w:i/>
          <w:sz w:val="24"/>
          <w:szCs w:val="24"/>
        </w:rPr>
      </w:pPr>
    </w:p>
    <w:p w14:paraId="56BE84BF" w14:textId="77777777" w:rsidR="0010486A" w:rsidRPr="0010486A" w:rsidRDefault="0010486A" w:rsidP="0010486A">
      <w:pPr>
        <w:spacing w:after="0" w:line="259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0486A">
        <w:rPr>
          <w:rFonts w:ascii="Times New Roman" w:hAnsi="Times New Roman"/>
          <w:b/>
          <w:i/>
          <w:sz w:val="24"/>
          <w:szCs w:val="24"/>
        </w:rPr>
        <w:t>Miesto</w:t>
      </w:r>
      <w:proofErr w:type="spellEnd"/>
      <w:r w:rsidRPr="0010486A">
        <w:rPr>
          <w:rFonts w:ascii="Times New Roman" w:hAnsi="Times New Roman"/>
          <w:b/>
          <w:i/>
          <w:sz w:val="24"/>
          <w:szCs w:val="24"/>
        </w:rPr>
        <w:t xml:space="preserve"> a čas </w:t>
      </w:r>
      <w:proofErr w:type="spellStart"/>
      <w:r w:rsidRPr="0010486A">
        <w:rPr>
          <w:rFonts w:ascii="Times New Roman" w:hAnsi="Times New Roman"/>
          <w:b/>
          <w:i/>
          <w:sz w:val="24"/>
          <w:szCs w:val="24"/>
        </w:rPr>
        <w:t>konania</w:t>
      </w:r>
      <w:proofErr w:type="spellEnd"/>
      <w:r w:rsidRPr="0010486A">
        <w:rPr>
          <w:rFonts w:ascii="Times New Roman" w:hAnsi="Times New Roman"/>
          <w:b/>
          <w:i/>
          <w:sz w:val="24"/>
          <w:szCs w:val="24"/>
        </w:rPr>
        <w:t xml:space="preserve">:  </w:t>
      </w:r>
    </w:p>
    <w:p w14:paraId="65F78234" w14:textId="77777777" w:rsidR="0010486A" w:rsidRPr="0010486A" w:rsidRDefault="0010486A" w:rsidP="0010486A">
      <w:pPr>
        <w:spacing w:after="0" w:line="256" w:lineRule="auto"/>
        <w:ind w:left="3090" w:right="819" w:hanging="1909"/>
        <w:jc w:val="center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sz w:val="24"/>
          <w:szCs w:val="24"/>
        </w:rPr>
        <w:t>Právnická fakulta UMB, Komenského 20, Banská Bystrica,</w:t>
      </w:r>
    </w:p>
    <w:p w14:paraId="634AF787" w14:textId="7C66A6CC" w:rsidR="0010486A" w:rsidRPr="0010486A" w:rsidRDefault="0010486A" w:rsidP="0010486A">
      <w:pPr>
        <w:spacing w:after="0" w:line="256" w:lineRule="auto"/>
        <w:ind w:left="2410" w:right="819" w:hanging="1909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10486A">
        <w:rPr>
          <w:rFonts w:ascii="Times New Roman" w:hAnsi="Times New Roman"/>
          <w:sz w:val="24"/>
          <w:szCs w:val="24"/>
        </w:rPr>
        <w:t>miestnosť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č. 101, 21. </w:t>
      </w:r>
      <w:proofErr w:type="spellStart"/>
      <w:r w:rsidRPr="0010486A">
        <w:rPr>
          <w:rFonts w:ascii="Times New Roman" w:hAnsi="Times New Roman"/>
          <w:sz w:val="24"/>
          <w:szCs w:val="24"/>
        </w:rPr>
        <w:t>januára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2020, o 10:00 hod.</w:t>
      </w:r>
    </w:p>
    <w:p w14:paraId="4E06F2CC" w14:textId="77777777" w:rsidR="0010486A" w:rsidRPr="0010486A" w:rsidRDefault="0010486A" w:rsidP="0010486A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B9D6681" w14:textId="1AC26B60" w:rsidR="0010486A" w:rsidRPr="0010486A" w:rsidRDefault="0010486A" w:rsidP="0010486A">
      <w:pPr>
        <w:tabs>
          <w:tab w:val="center" w:pos="3555"/>
        </w:tabs>
        <w:spacing w:after="0" w:line="240" w:lineRule="auto"/>
        <w:ind w:left="-15"/>
        <w:rPr>
          <w:rFonts w:ascii="Times New Roman" w:hAnsi="Times New Roman"/>
          <w:i/>
          <w:sz w:val="24"/>
          <w:szCs w:val="24"/>
        </w:rPr>
      </w:pPr>
      <w:proofErr w:type="spellStart"/>
      <w:r w:rsidRPr="0010486A">
        <w:rPr>
          <w:rFonts w:ascii="Times New Roman" w:hAnsi="Times New Roman"/>
          <w:b/>
          <w:i/>
          <w:sz w:val="24"/>
          <w:szCs w:val="24"/>
        </w:rPr>
        <w:t>Výberová</w:t>
      </w:r>
      <w:proofErr w:type="spellEnd"/>
      <w:r w:rsidRPr="0010486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b/>
          <w:i/>
          <w:sz w:val="24"/>
          <w:szCs w:val="24"/>
        </w:rPr>
        <w:t>komisia</w:t>
      </w:r>
      <w:proofErr w:type="spellEnd"/>
      <w:r w:rsidRPr="0010486A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0486A">
        <w:rPr>
          <w:rFonts w:ascii="Times New Roman" w:hAnsi="Times New Roman"/>
          <w:i/>
          <w:sz w:val="24"/>
          <w:szCs w:val="24"/>
        </w:rPr>
        <w:t xml:space="preserve">doc. Dr. </w:t>
      </w:r>
      <w:proofErr w:type="spellStart"/>
      <w:r w:rsidRPr="0010486A">
        <w:rPr>
          <w:rFonts w:ascii="Times New Roman" w:hAnsi="Times New Roman"/>
          <w:i/>
          <w:sz w:val="24"/>
          <w:szCs w:val="24"/>
        </w:rPr>
        <w:t>iur</w:t>
      </w:r>
      <w:proofErr w:type="spellEnd"/>
      <w:r w:rsidRPr="0010486A">
        <w:rPr>
          <w:rFonts w:ascii="Times New Roman" w:hAnsi="Times New Roman"/>
          <w:i/>
          <w:sz w:val="24"/>
          <w:szCs w:val="24"/>
        </w:rPr>
        <w:t xml:space="preserve">. JUDr. Ing. Michal Turošík, PhD. </w:t>
      </w:r>
    </w:p>
    <w:p w14:paraId="6072605E" w14:textId="5BFEC1F3" w:rsidR="0010486A" w:rsidRPr="0010486A" w:rsidRDefault="0010486A" w:rsidP="0010486A">
      <w:pPr>
        <w:tabs>
          <w:tab w:val="center" w:pos="3555"/>
        </w:tabs>
        <w:spacing w:after="0" w:line="240" w:lineRule="auto"/>
        <w:ind w:left="-15"/>
        <w:rPr>
          <w:rFonts w:ascii="Times New Roman" w:hAnsi="Times New Roman"/>
          <w:i/>
          <w:sz w:val="24"/>
          <w:szCs w:val="24"/>
        </w:rPr>
      </w:pPr>
      <w:r w:rsidRPr="0010486A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</w:t>
      </w:r>
      <w:r w:rsidRPr="0010486A">
        <w:rPr>
          <w:rFonts w:ascii="Times New Roman" w:hAnsi="Times New Roman"/>
          <w:i/>
          <w:sz w:val="24"/>
          <w:szCs w:val="24"/>
        </w:rPr>
        <w:t xml:space="preserve">JUDr. Ľubica Saktorová, PhD., </w:t>
      </w:r>
      <w:proofErr w:type="gramStart"/>
      <w:r w:rsidRPr="0010486A">
        <w:rPr>
          <w:rFonts w:ascii="Times New Roman" w:hAnsi="Times New Roman"/>
          <w:i/>
          <w:sz w:val="24"/>
          <w:szCs w:val="24"/>
        </w:rPr>
        <w:t>LL.M.</w:t>
      </w:r>
      <w:proofErr w:type="gramEnd"/>
      <w:r w:rsidRPr="0010486A">
        <w:rPr>
          <w:rFonts w:ascii="Times New Roman" w:hAnsi="Times New Roman"/>
          <w:i/>
          <w:sz w:val="24"/>
          <w:szCs w:val="24"/>
        </w:rPr>
        <w:t>, M.A.</w:t>
      </w:r>
      <w:r w:rsidRPr="0010486A">
        <w:rPr>
          <w:rFonts w:ascii="Times New Roman" w:hAnsi="Times New Roman"/>
          <w:b/>
          <w:i/>
          <w:sz w:val="24"/>
          <w:szCs w:val="24"/>
        </w:rPr>
        <w:tab/>
      </w:r>
      <w:r w:rsidRPr="0010486A">
        <w:rPr>
          <w:rFonts w:ascii="Times New Roman" w:hAnsi="Times New Roman"/>
          <w:b/>
          <w:i/>
          <w:sz w:val="24"/>
          <w:szCs w:val="24"/>
        </w:rPr>
        <w:tab/>
      </w:r>
    </w:p>
    <w:p w14:paraId="1EE7D995" w14:textId="77777777" w:rsidR="0010486A" w:rsidRPr="0010486A" w:rsidRDefault="0010486A" w:rsidP="0010486A">
      <w:pPr>
        <w:spacing w:after="0" w:line="240" w:lineRule="auto"/>
        <w:ind w:left="1401" w:firstLine="723"/>
        <w:rPr>
          <w:rFonts w:ascii="Times New Roman" w:hAnsi="Times New Roman"/>
          <w:i/>
          <w:sz w:val="24"/>
          <w:szCs w:val="24"/>
        </w:rPr>
      </w:pPr>
      <w:r w:rsidRPr="0010486A">
        <w:rPr>
          <w:rFonts w:ascii="Times New Roman" w:hAnsi="Times New Roman"/>
          <w:i/>
          <w:sz w:val="24"/>
          <w:szCs w:val="24"/>
        </w:rPr>
        <w:t xml:space="preserve">JUDr. Elena </w:t>
      </w:r>
      <w:proofErr w:type="spellStart"/>
      <w:r w:rsidRPr="0010486A">
        <w:rPr>
          <w:rFonts w:ascii="Times New Roman" w:hAnsi="Times New Roman"/>
          <w:i/>
          <w:sz w:val="24"/>
          <w:szCs w:val="24"/>
        </w:rPr>
        <w:t>Júdová</w:t>
      </w:r>
      <w:proofErr w:type="spellEnd"/>
      <w:r w:rsidRPr="0010486A">
        <w:rPr>
          <w:rFonts w:ascii="Times New Roman" w:hAnsi="Times New Roman"/>
          <w:i/>
          <w:sz w:val="24"/>
          <w:szCs w:val="24"/>
        </w:rPr>
        <w:t xml:space="preserve">, PhD. </w:t>
      </w:r>
    </w:p>
    <w:p w14:paraId="3F92DE07" w14:textId="5AC8E4A2" w:rsidR="0010486A" w:rsidRPr="0010486A" w:rsidRDefault="0010486A" w:rsidP="0010486A">
      <w:pPr>
        <w:spacing w:after="0" w:line="240" w:lineRule="auto"/>
        <w:ind w:left="-5" w:right="38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PhDr. Anna </w:t>
      </w:r>
      <w:proofErr w:type="spellStart"/>
      <w:r>
        <w:rPr>
          <w:rFonts w:ascii="Times New Roman" w:hAnsi="Times New Roman"/>
          <w:i/>
          <w:sz w:val="24"/>
          <w:szCs w:val="24"/>
        </w:rPr>
        <w:t>Schneiderová</w:t>
      </w:r>
      <w:r w:rsidRPr="0010486A">
        <w:rPr>
          <w:rFonts w:ascii="Times New Roman" w:hAnsi="Times New Roman"/>
          <w:i/>
          <w:sz w:val="24"/>
          <w:szCs w:val="24"/>
        </w:rPr>
        <w:t>PhD</w:t>
      </w:r>
      <w:proofErr w:type="spellEnd"/>
      <w:r w:rsidRPr="0010486A">
        <w:rPr>
          <w:rFonts w:ascii="Times New Roman" w:hAnsi="Times New Roman"/>
          <w:i/>
          <w:sz w:val="24"/>
          <w:szCs w:val="24"/>
        </w:rPr>
        <w:t xml:space="preserve">. </w:t>
      </w:r>
    </w:p>
    <w:p w14:paraId="005C9587" w14:textId="77777777" w:rsidR="0010486A" w:rsidRPr="0010486A" w:rsidRDefault="0010486A" w:rsidP="0010486A">
      <w:pPr>
        <w:spacing w:after="0" w:line="240" w:lineRule="auto"/>
        <w:ind w:left="1411" w:right="3895" w:firstLine="713"/>
        <w:rPr>
          <w:rFonts w:ascii="Times New Roman" w:hAnsi="Times New Roman"/>
          <w:i/>
          <w:sz w:val="24"/>
          <w:szCs w:val="24"/>
        </w:rPr>
      </w:pPr>
      <w:r w:rsidRPr="0010486A">
        <w:rPr>
          <w:rFonts w:ascii="Times New Roman" w:hAnsi="Times New Roman"/>
          <w:i/>
          <w:sz w:val="24"/>
          <w:szCs w:val="24"/>
        </w:rPr>
        <w:t xml:space="preserve">JUDr. Katarína Ševcová, PhD. </w:t>
      </w:r>
    </w:p>
    <w:p w14:paraId="7AE10D7E" w14:textId="77777777" w:rsidR="0010486A" w:rsidRPr="0010486A" w:rsidRDefault="0010486A" w:rsidP="0010486A">
      <w:pPr>
        <w:spacing w:after="0" w:line="240" w:lineRule="auto"/>
        <w:ind w:left="1411" w:right="3895" w:firstLine="713"/>
        <w:rPr>
          <w:rFonts w:ascii="Times New Roman" w:hAnsi="Times New Roman"/>
          <w:i/>
          <w:sz w:val="24"/>
          <w:szCs w:val="24"/>
        </w:rPr>
      </w:pPr>
      <w:r w:rsidRPr="0010486A">
        <w:rPr>
          <w:rFonts w:ascii="Times New Roman" w:hAnsi="Times New Roman"/>
          <w:i/>
          <w:sz w:val="24"/>
          <w:szCs w:val="24"/>
        </w:rPr>
        <w:t>Mgr. Jana Hubáčeková</w:t>
      </w:r>
    </w:p>
    <w:p w14:paraId="6A44C333" w14:textId="77777777" w:rsidR="0010486A" w:rsidRPr="0010486A" w:rsidRDefault="0010486A" w:rsidP="0010486A">
      <w:pPr>
        <w:spacing w:after="0"/>
        <w:ind w:left="-5"/>
        <w:jc w:val="both"/>
        <w:rPr>
          <w:rFonts w:ascii="Times New Roman" w:hAnsi="Times New Roman"/>
          <w:i/>
          <w:sz w:val="24"/>
          <w:szCs w:val="24"/>
        </w:rPr>
      </w:pPr>
    </w:p>
    <w:p w14:paraId="41156AEE" w14:textId="77777777" w:rsidR="0010486A" w:rsidRDefault="0010486A" w:rsidP="0010486A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2E14ED23" w14:textId="477E321D" w:rsidR="0010486A" w:rsidRPr="0010486A" w:rsidRDefault="0010486A" w:rsidP="000541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</w:t>
      </w:r>
      <w:proofErr w:type="spellStart"/>
      <w:r>
        <w:rPr>
          <w:rFonts w:ascii="Times New Roman" w:hAnsi="Times New Roman"/>
          <w:sz w:val="24"/>
          <w:szCs w:val="24"/>
        </w:rPr>
        <w:t>výberového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konania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na mobility Erasmus+</w:t>
      </w:r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Právnickej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Univerzity Mateja Bela v Banskej Bystrici Vám </w:t>
      </w:r>
      <w:proofErr w:type="spellStart"/>
      <w:r w:rsidRPr="0010486A">
        <w:rPr>
          <w:rFonts w:ascii="Times New Roman" w:hAnsi="Times New Roman"/>
          <w:sz w:val="24"/>
          <w:szCs w:val="24"/>
        </w:rPr>
        <w:t>zasielam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oficiálne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výsledky na akademický rok 2020/2021. </w:t>
      </w:r>
    </w:p>
    <w:p w14:paraId="6DB40446" w14:textId="77777777" w:rsidR="0010486A" w:rsidRDefault="0010486A" w:rsidP="0010486A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1C21B256" w14:textId="77777777" w:rsidR="0010486A" w:rsidRPr="0010486A" w:rsidRDefault="0010486A" w:rsidP="0005416C">
      <w:pPr>
        <w:spacing w:after="0"/>
        <w:ind w:left="-5" w:firstLine="7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Komisia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10486A">
        <w:rPr>
          <w:rFonts w:ascii="Times New Roman" w:hAnsi="Times New Roman"/>
          <w:sz w:val="24"/>
          <w:szCs w:val="24"/>
        </w:rPr>
        <w:t>prezrela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486A">
        <w:rPr>
          <w:rFonts w:ascii="Times New Roman" w:hAnsi="Times New Roman"/>
          <w:sz w:val="24"/>
          <w:szCs w:val="24"/>
        </w:rPr>
        <w:t>posúdila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študijné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výsledky, </w:t>
      </w:r>
      <w:proofErr w:type="spellStart"/>
      <w:r w:rsidRPr="0010486A">
        <w:rPr>
          <w:rFonts w:ascii="Times New Roman" w:hAnsi="Times New Roman"/>
          <w:sz w:val="24"/>
          <w:szCs w:val="24"/>
        </w:rPr>
        <w:t>motivačné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listy a </w:t>
      </w:r>
      <w:proofErr w:type="spellStart"/>
      <w:r w:rsidRPr="0010486A">
        <w:rPr>
          <w:rFonts w:ascii="Times New Roman" w:hAnsi="Times New Roman"/>
          <w:sz w:val="24"/>
          <w:szCs w:val="24"/>
        </w:rPr>
        <w:t>predbežné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študijné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plány v </w:t>
      </w:r>
      <w:proofErr w:type="spellStart"/>
      <w:r w:rsidRPr="0010486A">
        <w:rPr>
          <w:rFonts w:ascii="Times New Roman" w:hAnsi="Times New Roman"/>
          <w:sz w:val="24"/>
          <w:szCs w:val="24"/>
        </w:rPr>
        <w:t>cudzom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jazyku a </w:t>
      </w:r>
      <w:proofErr w:type="spellStart"/>
      <w:r w:rsidRPr="0010486A">
        <w:rPr>
          <w:rFonts w:ascii="Times New Roman" w:hAnsi="Times New Roman"/>
          <w:sz w:val="24"/>
          <w:szCs w:val="24"/>
        </w:rPr>
        <w:t>prihliadala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rovnako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na </w:t>
      </w:r>
      <w:proofErr w:type="spellStart"/>
      <w:r w:rsidRPr="0010486A">
        <w:rPr>
          <w:rFonts w:ascii="Times New Roman" w:hAnsi="Times New Roman"/>
          <w:sz w:val="24"/>
          <w:szCs w:val="24"/>
        </w:rPr>
        <w:t>informácie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0486A">
        <w:rPr>
          <w:rFonts w:ascii="Times New Roman" w:hAnsi="Times New Roman"/>
          <w:sz w:val="24"/>
          <w:szCs w:val="24"/>
        </w:rPr>
        <w:t>zapájaní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sa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študentov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v jednotlivých aktivitách a </w:t>
      </w:r>
      <w:proofErr w:type="spellStart"/>
      <w:r w:rsidRPr="0010486A">
        <w:rPr>
          <w:rFonts w:ascii="Times New Roman" w:hAnsi="Times New Roman"/>
          <w:sz w:val="24"/>
          <w:szCs w:val="24"/>
        </w:rPr>
        <w:t>činnostiach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fakulty. </w:t>
      </w:r>
      <w:proofErr w:type="spellStart"/>
      <w:r w:rsidRPr="0010486A">
        <w:rPr>
          <w:rFonts w:ascii="Times New Roman" w:hAnsi="Times New Roman"/>
          <w:sz w:val="24"/>
          <w:szCs w:val="24"/>
        </w:rPr>
        <w:t>Pri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motivačných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listoch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komisia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prihliadala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aj na </w:t>
      </w:r>
      <w:proofErr w:type="spellStart"/>
      <w:r w:rsidRPr="0010486A">
        <w:rPr>
          <w:rFonts w:ascii="Times New Roman" w:hAnsi="Times New Roman"/>
          <w:sz w:val="24"/>
          <w:szCs w:val="24"/>
        </w:rPr>
        <w:t>ich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gramatickú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486A">
        <w:rPr>
          <w:rFonts w:ascii="Times New Roman" w:hAnsi="Times New Roman"/>
          <w:sz w:val="24"/>
          <w:szCs w:val="24"/>
        </w:rPr>
        <w:t>spisovnú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správnosť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10486A">
        <w:rPr>
          <w:rFonts w:ascii="Times New Roman" w:hAnsi="Times New Roman"/>
          <w:sz w:val="24"/>
          <w:szCs w:val="24"/>
        </w:rPr>
        <w:t>cudzom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jazyku. </w:t>
      </w:r>
    </w:p>
    <w:p w14:paraId="53C36056" w14:textId="77777777" w:rsidR="0010486A" w:rsidRPr="0010486A" w:rsidRDefault="0010486A" w:rsidP="0005416C">
      <w:pPr>
        <w:spacing w:after="0"/>
        <w:ind w:left="-5" w:right="120" w:firstLine="713"/>
        <w:jc w:val="both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sz w:val="24"/>
          <w:szCs w:val="24"/>
        </w:rPr>
        <w:t xml:space="preserve">Každý </w:t>
      </w:r>
      <w:proofErr w:type="spellStart"/>
      <w:r w:rsidRPr="0010486A">
        <w:rPr>
          <w:rFonts w:ascii="Times New Roman" w:hAnsi="Times New Roman"/>
          <w:sz w:val="24"/>
          <w:szCs w:val="24"/>
        </w:rPr>
        <w:t>uchádzač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absolvoval </w:t>
      </w:r>
      <w:proofErr w:type="spellStart"/>
      <w:r w:rsidRPr="0010486A">
        <w:rPr>
          <w:rFonts w:ascii="Times New Roman" w:hAnsi="Times New Roman"/>
          <w:sz w:val="24"/>
          <w:szCs w:val="24"/>
        </w:rPr>
        <w:t>krátky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osobný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pohovor v </w:t>
      </w:r>
      <w:proofErr w:type="spellStart"/>
      <w:r w:rsidRPr="0010486A">
        <w:rPr>
          <w:rFonts w:ascii="Times New Roman" w:hAnsi="Times New Roman"/>
          <w:sz w:val="24"/>
          <w:szCs w:val="24"/>
        </w:rPr>
        <w:t>anglickom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jazyku resp. v jazyku, v </w:t>
      </w:r>
      <w:proofErr w:type="spellStart"/>
      <w:r w:rsidRPr="0010486A">
        <w:rPr>
          <w:rFonts w:ascii="Times New Roman" w:hAnsi="Times New Roman"/>
          <w:sz w:val="24"/>
          <w:szCs w:val="24"/>
        </w:rPr>
        <w:t>ktorom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10486A">
        <w:rPr>
          <w:rFonts w:ascii="Times New Roman" w:hAnsi="Times New Roman"/>
          <w:sz w:val="24"/>
          <w:szCs w:val="24"/>
        </w:rPr>
        <w:t>mal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študovať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10486A">
        <w:rPr>
          <w:rFonts w:ascii="Times New Roman" w:hAnsi="Times New Roman"/>
          <w:sz w:val="24"/>
          <w:szCs w:val="24"/>
        </w:rPr>
        <w:t>zahraničnej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univerzite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. Otázky </w:t>
      </w:r>
      <w:proofErr w:type="spellStart"/>
      <w:r w:rsidRPr="0010486A">
        <w:rPr>
          <w:rFonts w:ascii="Times New Roman" w:hAnsi="Times New Roman"/>
          <w:sz w:val="24"/>
          <w:szCs w:val="24"/>
        </w:rPr>
        <w:t>boli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zamerané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10486A">
        <w:rPr>
          <w:rFonts w:ascii="Times New Roman" w:hAnsi="Times New Roman"/>
          <w:sz w:val="24"/>
          <w:szCs w:val="24"/>
        </w:rPr>
        <w:t>motiváciu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študenta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pre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výber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danej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krajiny, resp. univerzity, na </w:t>
      </w:r>
      <w:proofErr w:type="spellStart"/>
      <w:r w:rsidRPr="0010486A">
        <w:rPr>
          <w:rFonts w:ascii="Times New Roman" w:hAnsi="Times New Roman"/>
          <w:sz w:val="24"/>
          <w:szCs w:val="24"/>
        </w:rPr>
        <w:t>záujem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uchádzača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0486A">
        <w:rPr>
          <w:rFonts w:ascii="Times New Roman" w:hAnsi="Times New Roman"/>
          <w:sz w:val="24"/>
          <w:szCs w:val="24"/>
        </w:rPr>
        <w:t>konkrétne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študijné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predmety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, jeho </w:t>
      </w:r>
      <w:proofErr w:type="spellStart"/>
      <w:r w:rsidRPr="0010486A">
        <w:rPr>
          <w:rFonts w:ascii="Times New Roman" w:hAnsi="Times New Roman"/>
          <w:sz w:val="24"/>
          <w:szCs w:val="24"/>
        </w:rPr>
        <w:t>ďalšie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záujmy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486A">
        <w:rPr>
          <w:rFonts w:ascii="Times New Roman" w:hAnsi="Times New Roman"/>
          <w:sz w:val="24"/>
          <w:szCs w:val="24"/>
        </w:rPr>
        <w:t>predstavy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0486A">
        <w:rPr>
          <w:rFonts w:ascii="Times New Roman" w:hAnsi="Times New Roman"/>
          <w:sz w:val="24"/>
          <w:szCs w:val="24"/>
        </w:rPr>
        <w:t>štúdiu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v zahraničí. </w:t>
      </w:r>
      <w:proofErr w:type="spellStart"/>
      <w:r w:rsidRPr="0010486A">
        <w:rPr>
          <w:rFonts w:ascii="Times New Roman" w:hAnsi="Times New Roman"/>
          <w:sz w:val="24"/>
          <w:szCs w:val="24"/>
        </w:rPr>
        <w:t>Pri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rozhovore </w:t>
      </w:r>
      <w:proofErr w:type="spellStart"/>
      <w:r w:rsidRPr="0010486A">
        <w:rPr>
          <w:rFonts w:ascii="Times New Roman" w:hAnsi="Times New Roman"/>
          <w:sz w:val="24"/>
          <w:szCs w:val="24"/>
        </w:rPr>
        <w:t>sa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posudzovala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znalosť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jazyka, </w:t>
      </w:r>
      <w:proofErr w:type="spellStart"/>
      <w:r w:rsidRPr="0010486A">
        <w:rPr>
          <w:rFonts w:ascii="Times New Roman" w:hAnsi="Times New Roman"/>
          <w:sz w:val="24"/>
          <w:szCs w:val="24"/>
        </w:rPr>
        <w:t>schopnosť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pohotovo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reagovať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na otázky a </w:t>
      </w:r>
      <w:proofErr w:type="spellStart"/>
      <w:r w:rsidRPr="0010486A">
        <w:rPr>
          <w:rFonts w:ascii="Times New Roman" w:hAnsi="Times New Roman"/>
          <w:sz w:val="24"/>
          <w:szCs w:val="24"/>
        </w:rPr>
        <w:t>záujem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0486A">
        <w:rPr>
          <w:rFonts w:ascii="Times New Roman" w:hAnsi="Times New Roman"/>
          <w:sz w:val="24"/>
          <w:szCs w:val="24"/>
        </w:rPr>
        <w:t>štúdium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. </w:t>
      </w:r>
    </w:p>
    <w:p w14:paraId="0953ADF2" w14:textId="10C39837" w:rsidR="0010486A" w:rsidRPr="0010486A" w:rsidRDefault="0010486A" w:rsidP="0010486A">
      <w:pPr>
        <w:spacing w:after="0"/>
        <w:ind w:right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Uchádzači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boli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po pohovore informovaní o </w:t>
      </w:r>
      <w:proofErr w:type="spellStart"/>
      <w:r w:rsidRPr="0010486A">
        <w:rPr>
          <w:rFonts w:ascii="Times New Roman" w:hAnsi="Times New Roman"/>
          <w:sz w:val="24"/>
          <w:szCs w:val="24"/>
        </w:rPr>
        <w:t>predbežných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výsledkoch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486A">
        <w:rPr>
          <w:rFonts w:ascii="Times New Roman" w:hAnsi="Times New Roman"/>
          <w:sz w:val="24"/>
          <w:szCs w:val="24"/>
        </w:rPr>
        <w:t>oficiálne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výsledky o </w:t>
      </w:r>
      <w:proofErr w:type="spellStart"/>
      <w:r w:rsidRPr="0010486A">
        <w:rPr>
          <w:rFonts w:ascii="Times New Roman" w:hAnsi="Times New Roman"/>
          <w:sz w:val="24"/>
          <w:szCs w:val="24"/>
        </w:rPr>
        <w:t>výbere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študentov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budú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zverejnené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aj na web </w:t>
      </w:r>
      <w:proofErr w:type="spellStart"/>
      <w:r w:rsidRPr="0010486A">
        <w:rPr>
          <w:rFonts w:ascii="Times New Roman" w:hAnsi="Times New Roman"/>
          <w:sz w:val="24"/>
          <w:szCs w:val="24"/>
        </w:rPr>
        <w:t>stránke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Právnickej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fakulty UMB. </w:t>
      </w:r>
      <w:r w:rsidR="0005416C">
        <w:rPr>
          <w:rFonts w:ascii="Times New Roman" w:hAnsi="Times New Roman"/>
          <w:sz w:val="24"/>
          <w:szCs w:val="24"/>
        </w:rPr>
        <w:t xml:space="preserve"> </w:t>
      </w:r>
    </w:p>
    <w:p w14:paraId="5DE82CB5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F081750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F93BC04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5E8BD8" w14:textId="77777777" w:rsid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CD289B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278EA0" w14:textId="49F4A061" w:rsidR="0010486A" w:rsidRP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0486A">
        <w:rPr>
          <w:rFonts w:ascii="Times New Roman" w:hAnsi="Times New Roman"/>
          <w:sz w:val="24"/>
          <w:szCs w:val="24"/>
        </w:rPr>
        <w:t>výberové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konanie</w:t>
      </w:r>
      <w:proofErr w:type="spellEnd"/>
      <w:r w:rsidR="0095301F">
        <w:rPr>
          <w:rFonts w:ascii="Times New Roman" w:hAnsi="Times New Roman"/>
          <w:sz w:val="24"/>
          <w:szCs w:val="24"/>
        </w:rPr>
        <w:t xml:space="preserve"> Erasmus+ mobilitu </w:t>
      </w:r>
      <w:proofErr w:type="spellStart"/>
      <w:r w:rsidR="0095301F">
        <w:rPr>
          <w:rFonts w:ascii="Times New Roman" w:hAnsi="Times New Roman"/>
          <w:sz w:val="24"/>
          <w:szCs w:val="24"/>
        </w:rPr>
        <w:t>sa</w:t>
      </w:r>
      <w:proofErr w:type="spellEnd"/>
      <w:r w:rsidR="00953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1F">
        <w:rPr>
          <w:rFonts w:ascii="Times New Roman" w:hAnsi="Times New Roman"/>
          <w:sz w:val="24"/>
          <w:szCs w:val="24"/>
        </w:rPr>
        <w:t>prihlásili</w:t>
      </w:r>
      <w:proofErr w:type="spellEnd"/>
      <w:r w:rsidRPr="0010486A">
        <w:rPr>
          <w:rFonts w:ascii="Times New Roman" w:hAnsi="Times New Roman"/>
          <w:sz w:val="24"/>
          <w:szCs w:val="24"/>
        </w:rPr>
        <w:t>:</w:t>
      </w:r>
    </w:p>
    <w:p w14:paraId="4D974998" w14:textId="6676E579" w:rsidR="0010486A" w:rsidRPr="0010486A" w:rsidRDefault="0010486A" w:rsidP="00104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  <w:szCs w:val="24"/>
        </w:rPr>
        <w:t>študenti</w:t>
      </w:r>
      <w:proofErr w:type="spellEnd"/>
      <w:r w:rsidRPr="0010486A">
        <w:rPr>
          <w:rFonts w:ascii="Times New Roman" w:hAnsi="Times New Roman"/>
          <w:sz w:val="24"/>
          <w:szCs w:val="24"/>
        </w:rPr>
        <w:t>,</w:t>
      </w:r>
    </w:p>
    <w:p w14:paraId="3FEF3245" w14:textId="295D8321" w:rsidR="0010486A" w:rsidRPr="0010486A" w:rsidRDefault="0010486A" w:rsidP="00104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stážistka</w:t>
      </w:r>
      <w:r w:rsidRPr="0010486A">
        <w:rPr>
          <w:rFonts w:ascii="Times New Roman" w:hAnsi="Times New Roman"/>
          <w:b/>
          <w:sz w:val="24"/>
          <w:szCs w:val="24"/>
        </w:rPr>
        <w:t>,</w:t>
      </w:r>
    </w:p>
    <w:p w14:paraId="56686A0A" w14:textId="3332D035" w:rsidR="0010486A" w:rsidRPr="0010486A" w:rsidRDefault="0010486A" w:rsidP="00104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104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b/>
          <w:sz w:val="24"/>
          <w:szCs w:val="24"/>
        </w:rPr>
        <w:t>učiteľov</w:t>
      </w:r>
      <w:proofErr w:type="spellEnd"/>
      <w:r w:rsidRPr="0010486A">
        <w:rPr>
          <w:rFonts w:ascii="Times New Roman" w:hAnsi="Times New Roman"/>
          <w:b/>
          <w:sz w:val="24"/>
          <w:szCs w:val="24"/>
        </w:rPr>
        <w:t xml:space="preserve">, </w:t>
      </w:r>
    </w:p>
    <w:p w14:paraId="7EB8EDD3" w14:textId="7B7C07F9" w:rsidR="0010486A" w:rsidRPr="0010486A" w:rsidRDefault="0010486A" w:rsidP="00104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4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nepedagogickí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zamestnanci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1788C2F2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AB8B2A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06AE82" w14:textId="77777777" w:rsidR="0010486A" w:rsidRP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Výberovým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konaním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prešli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všetci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uchádzači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mobilitného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programu Erasmus+.</w:t>
      </w:r>
    </w:p>
    <w:p w14:paraId="3F61B2EE" w14:textId="77777777" w:rsid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86A">
        <w:rPr>
          <w:rFonts w:ascii="Times New Roman" w:hAnsi="Times New Roman"/>
          <w:sz w:val="24"/>
          <w:szCs w:val="24"/>
        </w:rPr>
        <w:t xml:space="preserve">Celkový počet </w:t>
      </w:r>
      <w:proofErr w:type="spellStart"/>
      <w:r w:rsidRPr="0010486A">
        <w:rPr>
          <w:rFonts w:ascii="Times New Roman" w:hAnsi="Times New Roman"/>
          <w:sz w:val="24"/>
          <w:szCs w:val="24"/>
        </w:rPr>
        <w:t>študentov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aj </w:t>
      </w:r>
      <w:proofErr w:type="spellStart"/>
      <w:r w:rsidRPr="0010486A">
        <w:rPr>
          <w:rFonts w:ascii="Times New Roman" w:hAnsi="Times New Roman"/>
          <w:sz w:val="24"/>
          <w:szCs w:val="24"/>
        </w:rPr>
        <w:t>pedagógov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486A">
        <w:rPr>
          <w:rFonts w:ascii="Times New Roman" w:hAnsi="Times New Roman"/>
          <w:sz w:val="24"/>
          <w:szCs w:val="24"/>
        </w:rPr>
        <w:t>ktorí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budú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môcť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vycestovať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, bude známy až po </w:t>
      </w:r>
      <w:proofErr w:type="spellStart"/>
      <w:r w:rsidRPr="0010486A">
        <w:rPr>
          <w:rFonts w:ascii="Times New Roman" w:hAnsi="Times New Roman"/>
          <w:sz w:val="24"/>
          <w:szCs w:val="24"/>
        </w:rPr>
        <w:t>pridelení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finančných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prostriedkov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na fakultu.</w:t>
      </w:r>
    </w:p>
    <w:p w14:paraId="0E4F009E" w14:textId="77777777" w:rsid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D76C91" w14:textId="77777777" w:rsid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CAEDF" w14:textId="77777777" w:rsid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31FFAF" w14:textId="77777777" w:rsidR="0010486A" w:rsidRDefault="0010486A" w:rsidP="0010486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Zapísala</w:t>
      </w:r>
      <w:proofErr w:type="spellEnd"/>
      <w:r>
        <w:rPr>
          <w:sz w:val="24"/>
          <w:szCs w:val="24"/>
        </w:rPr>
        <w:t>: Mgr. Jana Hubáčeková</w:t>
      </w:r>
    </w:p>
    <w:p w14:paraId="452AA302" w14:textId="64A22071" w:rsidR="0010486A" w:rsidRDefault="0010486A" w:rsidP="0010486A">
      <w:pPr>
        <w:spacing w:after="0"/>
        <w:rPr>
          <w:sz w:val="24"/>
          <w:szCs w:val="24"/>
        </w:rPr>
      </w:pPr>
      <w:r>
        <w:rPr>
          <w:sz w:val="24"/>
          <w:szCs w:val="24"/>
        </w:rPr>
        <w:t>Banská Bystrica, 24. 01. 2020</w:t>
      </w:r>
    </w:p>
    <w:p w14:paraId="0FBC53AE" w14:textId="77777777" w:rsidR="0010486A" w:rsidRDefault="0010486A" w:rsidP="001048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Schválil: </w:t>
      </w:r>
    </w:p>
    <w:p w14:paraId="5A7D83B1" w14:textId="77777777" w:rsidR="0010486A" w:rsidRDefault="0010486A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85C054" w14:textId="77777777" w:rsidR="0095301F" w:rsidRDefault="0095301F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302019" w14:textId="77777777" w:rsidR="0095301F" w:rsidRDefault="0095301F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4C20CC" w14:textId="77777777" w:rsidR="0095301F" w:rsidRPr="0010486A" w:rsidRDefault="0095301F" w:rsidP="001048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7CBC9" w14:textId="40BD2109" w:rsidR="0010486A" w:rsidRPr="0095301F" w:rsidRDefault="0095301F" w:rsidP="0095301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95301F">
        <w:rPr>
          <w:rFonts w:ascii="Times New Roman" w:hAnsi="Times New Roman"/>
          <w:b/>
          <w:sz w:val="24"/>
          <w:szCs w:val="24"/>
        </w:rPr>
        <w:t>JUDr. Monika Némethová, PhD.</w:t>
      </w:r>
    </w:p>
    <w:p w14:paraId="5439995B" w14:textId="57DAD231" w:rsidR="0095301F" w:rsidRDefault="0095301F" w:rsidP="0095301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prodekanka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 xml:space="preserve"> vedu a </w:t>
      </w:r>
      <w:proofErr w:type="spellStart"/>
      <w:r>
        <w:rPr>
          <w:rFonts w:ascii="Times New Roman" w:hAnsi="Times New Roman"/>
          <w:sz w:val="24"/>
          <w:szCs w:val="24"/>
        </w:rPr>
        <w:t>výskum</w:t>
      </w:r>
      <w:proofErr w:type="spellEnd"/>
    </w:p>
    <w:p w14:paraId="00BE7E7E" w14:textId="43D9D9CF" w:rsidR="0095301F" w:rsidRPr="0095301F" w:rsidRDefault="0095301F" w:rsidP="0095301F">
      <w:pPr>
        <w:spacing w:after="0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poverená</w:t>
      </w:r>
      <w:proofErr w:type="spellEnd"/>
      <w:r>
        <w:rPr>
          <w:rFonts w:ascii="Times New Roman" w:hAnsi="Times New Roman"/>
          <w:sz w:val="24"/>
          <w:szCs w:val="24"/>
        </w:rPr>
        <w:t xml:space="preserve"> vedením referátu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medzinárodné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vzťahy</w:t>
      </w:r>
      <w:proofErr w:type="spellEnd"/>
      <w:r>
        <w:rPr>
          <w:rFonts w:ascii="Times New Roman" w:hAnsi="Times New Roman"/>
          <w:sz w:val="24"/>
          <w:szCs w:val="24"/>
        </w:rPr>
        <w:t xml:space="preserve"> a rozvoj</w:t>
      </w:r>
    </w:p>
    <w:p w14:paraId="6631CD5C" w14:textId="77777777" w:rsidR="0010486A" w:rsidRPr="0010486A" w:rsidRDefault="0010486A" w:rsidP="0010486A">
      <w:pPr>
        <w:rPr>
          <w:lang w:val="sk-SK" w:eastAsia="cs-CZ"/>
        </w:rPr>
      </w:pPr>
    </w:p>
    <w:p w14:paraId="7E7C1156" w14:textId="77777777" w:rsidR="0010486A" w:rsidRPr="0010486A" w:rsidRDefault="0010486A" w:rsidP="0010486A">
      <w:pPr>
        <w:pStyle w:val="Podtitul"/>
        <w:spacing w:after="0"/>
        <w:ind w:left="4248" w:firstLine="708"/>
        <w:jc w:val="left"/>
        <w:rPr>
          <w:rFonts w:ascii="Times New Roman" w:hAnsi="Times New Roman" w:cs="Times New Roman"/>
        </w:rPr>
      </w:pPr>
    </w:p>
    <w:p w14:paraId="1DA6349E" w14:textId="77777777" w:rsidR="0010486A" w:rsidRDefault="0010486A" w:rsidP="0010486A">
      <w:pPr>
        <w:pStyle w:val="Podtitul"/>
        <w:spacing w:after="0"/>
        <w:jc w:val="left"/>
        <w:rPr>
          <w:rFonts w:ascii="Times New Roman" w:hAnsi="Times New Roman" w:cs="Times New Roman"/>
        </w:rPr>
      </w:pPr>
    </w:p>
    <w:p w14:paraId="3992F10D" w14:textId="77777777" w:rsidR="0095301F" w:rsidRDefault="0095301F" w:rsidP="0095301F">
      <w:pPr>
        <w:rPr>
          <w:lang w:val="sk-SK" w:eastAsia="cs-CZ"/>
        </w:rPr>
      </w:pPr>
    </w:p>
    <w:p w14:paraId="2063131B" w14:textId="77777777" w:rsidR="0095301F" w:rsidRPr="0095301F" w:rsidRDefault="0095301F" w:rsidP="0095301F">
      <w:pPr>
        <w:rPr>
          <w:lang w:val="sk-SK" w:eastAsia="cs-CZ"/>
        </w:rPr>
      </w:pPr>
    </w:p>
    <w:p w14:paraId="0C3D5763" w14:textId="77777777" w:rsidR="0010486A" w:rsidRDefault="0010486A" w:rsidP="0010486A">
      <w:pPr>
        <w:pStyle w:val="Podtitul"/>
        <w:spacing w:after="0"/>
        <w:jc w:val="left"/>
        <w:rPr>
          <w:rFonts w:ascii="Times New Roman" w:hAnsi="Times New Roman" w:cs="Times New Roman"/>
        </w:rPr>
      </w:pPr>
    </w:p>
    <w:p w14:paraId="3B2E4600" w14:textId="77777777" w:rsidR="0010486A" w:rsidRPr="0010486A" w:rsidRDefault="0010486A" w:rsidP="0010486A">
      <w:pPr>
        <w:pStyle w:val="Podtitul"/>
        <w:spacing w:after="0"/>
        <w:jc w:val="left"/>
        <w:rPr>
          <w:rFonts w:ascii="Times New Roman" w:hAnsi="Times New Roman" w:cs="Times New Roman"/>
          <w:b/>
        </w:rPr>
      </w:pPr>
      <w:r w:rsidRPr="0010486A">
        <w:rPr>
          <w:rFonts w:ascii="Times New Roman" w:hAnsi="Times New Roman" w:cs="Times New Roman"/>
          <w:b/>
        </w:rPr>
        <w:t>Prílohy:</w:t>
      </w:r>
    </w:p>
    <w:p w14:paraId="79403448" w14:textId="77777777" w:rsidR="0010486A" w:rsidRPr="0010486A" w:rsidRDefault="0010486A" w:rsidP="0010486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Príloha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č. 1 </w:t>
      </w:r>
      <w:proofErr w:type="spellStart"/>
      <w:r w:rsidRPr="0010486A">
        <w:rPr>
          <w:rFonts w:ascii="Times New Roman" w:hAnsi="Times New Roman"/>
          <w:sz w:val="24"/>
          <w:szCs w:val="24"/>
        </w:rPr>
        <w:t>Zoznam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učiteľských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mobilít</w:t>
      </w:r>
      <w:proofErr w:type="spellEnd"/>
    </w:p>
    <w:p w14:paraId="2F229688" w14:textId="77777777" w:rsidR="0010486A" w:rsidRPr="0010486A" w:rsidRDefault="0010486A" w:rsidP="0010486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Príloha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č. 2 </w:t>
      </w:r>
      <w:proofErr w:type="spellStart"/>
      <w:r w:rsidRPr="0010486A">
        <w:rPr>
          <w:rFonts w:ascii="Times New Roman" w:hAnsi="Times New Roman"/>
          <w:sz w:val="24"/>
          <w:szCs w:val="24"/>
        </w:rPr>
        <w:t>Zoznam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zamestnaneckých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mobilít</w:t>
      </w:r>
      <w:proofErr w:type="spellEnd"/>
    </w:p>
    <w:p w14:paraId="5CF5BA4B" w14:textId="77777777" w:rsidR="0010486A" w:rsidRPr="0010486A" w:rsidRDefault="0010486A" w:rsidP="0010486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Príloha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č. 3 </w:t>
      </w:r>
      <w:proofErr w:type="spellStart"/>
      <w:r w:rsidRPr="0010486A">
        <w:rPr>
          <w:rFonts w:ascii="Times New Roman" w:hAnsi="Times New Roman"/>
          <w:sz w:val="24"/>
          <w:szCs w:val="24"/>
        </w:rPr>
        <w:t>Zoznam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študentských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mobilít</w:t>
      </w:r>
      <w:proofErr w:type="spellEnd"/>
    </w:p>
    <w:p w14:paraId="59F8B5BF" w14:textId="77777777" w:rsidR="0010486A" w:rsidRPr="0010486A" w:rsidRDefault="0010486A" w:rsidP="0010486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Príloha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č. 4 </w:t>
      </w:r>
      <w:proofErr w:type="spellStart"/>
      <w:r w:rsidRPr="0010486A">
        <w:rPr>
          <w:rFonts w:ascii="Times New Roman" w:hAnsi="Times New Roman"/>
          <w:sz w:val="24"/>
          <w:szCs w:val="24"/>
        </w:rPr>
        <w:t>Zoznam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mobilít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stážistov</w:t>
      </w:r>
      <w:proofErr w:type="spellEnd"/>
    </w:p>
    <w:p w14:paraId="7C26BBE2" w14:textId="13E0C4B5" w:rsidR="00325800" w:rsidRPr="0095301F" w:rsidRDefault="0010486A" w:rsidP="009530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0486A">
        <w:rPr>
          <w:rFonts w:ascii="Times New Roman" w:hAnsi="Times New Roman"/>
          <w:sz w:val="24"/>
          <w:szCs w:val="24"/>
        </w:rPr>
        <w:t>Príkoha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č. 5 </w:t>
      </w:r>
      <w:proofErr w:type="spellStart"/>
      <w:r w:rsidRPr="0010486A">
        <w:rPr>
          <w:rFonts w:ascii="Times New Roman" w:hAnsi="Times New Roman"/>
          <w:sz w:val="24"/>
          <w:szCs w:val="24"/>
        </w:rPr>
        <w:t>Komisia</w:t>
      </w:r>
      <w:proofErr w:type="spellEnd"/>
      <w:r w:rsidRPr="00104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A">
        <w:rPr>
          <w:rFonts w:ascii="Times New Roman" w:hAnsi="Times New Roman"/>
          <w:sz w:val="24"/>
          <w:szCs w:val="24"/>
        </w:rPr>
        <w:t>predvýberov</w:t>
      </w:r>
      <w:proofErr w:type="spellEnd"/>
    </w:p>
    <w:sectPr w:rsidR="00325800" w:rsidRPr="0095301F" w:rsidSect="00E44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A4110" w14:textId="77777777" w:rsidR="007F024E" w:rsidRDefault="007F024E" w:rsidP="00360D13">
      <w:pPr>
        <w:spacing w:after="0" w:line="240" w:lineRule="auto"/>
      </w:pPr>
      <w:r>
        <w:separator/>
      </w:r>
    </w:p>
  </w:endnote>
  <w:endnote w:type="continuationSeparator" w:id="0">
    <w:p w14:paraId="67DEB1A6" w14:textId="77777777" w:rsidR="007F024E" w:rsidRDefault="007F024E" w:rsidP="003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FEF8" w14:textId="77777777" w:rsidR="00813172" w:rsidRDefault="007F024E">
    <w:pPr>
      <w:pStyle w:val="Pta"/>
    </w:pPr>
    <w:sdt>
      <w:sdtPr>
        <w:id w:val="969400743"/>
        <w:placeholder>
          <w:docPart w:val="2641FF9B0ACC684CBBBA3D133C4926D6"/>
        </w:placeholder>
        <w:temporary/>
        <w:showingPlcHdr/>
      </w:sdtPr>
      <w:sdtEndPr/>
      <w:sdtContent>
        <w:r w:rsidR="00813172">
          <w:t>[Type text]</w:t>
        </w:r>
      </w:sdtContent>
    </w:sdt>
    <w:r w:rsidR="00813172">
      <w:ptab w:relativeTo="margin" w:alignment="center" w:leader="none"/>
    </w:r>
    <w:sdt>
      <w:sdtPr>
        <w:id w:val="969400748"/>
        <w:placeholder>
          <w:docPart w:val="2EB40BD8234F7B4B9121CFF6A9103E49"/>
        </w:placeholder>
        <w:temporary/>
        <w:showingPlcHdr/>
      </w:sdtPr>
      <w:sdtEndPr/>
      <w:sdtContent>
        <w:r w:rsidR="00813172">
          <w:t>[Type text]</w:t>
        </w:r>
      </w:sdtContent>
    </w:sdt>
    <w:r w:rsidR="00813172">
      <w:ptab w:relativeTo="margin" w:alignment="right" w:leader="none"/>
    </w:r>
    <w:sdt>
      <w:sdtPr>
        <w:id w:val="969400753"/>
        <w:placeholder>
          <w:docPart w:val="33C5AD9FD47C824E802A249A9254E84E"/>
        </w:placeholder>
        <w:temporary/>
        <w:showingPlcHdr/>
      </w:sdtPr>
      <w:sdtEndPr/>
      <w:sdtContent>
        <w:r w:rsidR="0081317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60BE" w14:textId="3EBCBBDE" w:rsidR="00813172" w:rsidRPr="007967B9" w:rsidRDefault="00813172" w:rsidP="007A6BD6">
    <w:pPr>
      <w:spacing w:after="0" w:line="240" w:lineRule="auto"/>
      <w:jc w:val="center"/>
      <w:rPr>
        <w:rFonts w:asciiTheme="minorHAnsi" w:hAnsiTheme="minorHAnsi"/>
        <w:bCs/>
        <w:i/>
        <w:iCs/>
        <w:sz w:val="20"/>
        <w:szCs w:val="24"/>
        <w:lang w:val="sk-SK"/>
      </w:rPr>
    </w:pPr>
    <w:r w:rsidRPr="00A5229A">
      <w:rPr>
        <w:rFonts w:asciiTheme="minorHAnsi" w:hAnsiTheme="minorHAnsi"/>
        <w:bCs/>
        <w:iCs/>
        <w:sz w:val="20"/>
        <w:szCs w:val="24"/>
        <w:lang w:val="sk-SK"/>
      </w:rPr>
      <w:ptab w:relativeTo="margin" w:alignment="center" w:leader="none"/>
    </w:r>
    <w:r w:rsidRPr="00A5229A">
      <w:rPr>
        <w:rFonts w:asciiTheme="minorHAnsi" w:hAnsiTheme="minorHAnsi"/>
        <w:bCs/>
        <w:iCs/>
        <w:sz w:val="20"/>
        <w:szCs w:val="24"/>
        <w:lang w:val="sk-SK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2B4A6" w14:textId="77777777" w:rsidR="008E26F6" w:rsidRDefault="008E26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83876" w14:textId="77777777" w:rsidR="007F024E" w:rsidRDefault="007F024E" w:rsidP="00360D13">
      <w:pPr>
        <w:spacing w:after="0" w:line="240" w:lineRule="auto"/>
      </w:pPr>
      <w:r>
        <w:separator/>
      </w:r>
    </w:p>
  </w:footnote>
  <w:footnote w:type="continuationSeparator" w:id="0">
    <w:p w14:paraId="017C92DA" w14:textId="77777777" w:rsidR="007F024E" w:rsidRDefault="007F024E" w:rsidP="0036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355C9" w14:textId="77777777" w:rsidR="00813172" w:rsidRDefault="007F024E">
    <w:pPr>
      <w:pStyle w:val="Hlavika"/>
    </w:pPr>
    <w:r>
      <w:rPr>
        <w:noProof/>
        <w:lang w:eastAsia="sk-SK"/>
      </w:rPr>
      <w:pict w14:anchorId="1E3DF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1" o:spid="_x0000_s2071" type="#_x0000_t75" style="position:absolute;margin-left:0;margin-top:0;width:595.65pt;height:814pt;z-index:-251657216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5028"/>
      <w:gridCol w:w="2046"/>
    </w:tblGrid>
    <w:tr w:rsidR="00813172" w:rsidRPr="00665125" w14:paraId="3BF9B499" w14:textId="77777777" w:rsidTr="00FE1170">
      <w:trPr>
        <w:trHeight w:val="1967"/>
      </w:trPr>
      <w:tc>
        <w:tcPr>
          <w:tcW w:w="2176" w:type="dxa"/>
        </w:tcPr>
        <w:p w14:paraId="5AE48A43" w14:textId="77777777" w:rsidR="00813172" w:rsidRPr="00665125" w:rsidRDefault="007A6BD6" w:rsidP="007A6BD6">
          <w:pPr>
            <w:pStyle w:val="Hlavika"/>
            <w:ind w:left="-284" w:firstLine="176"/>
            <w:rPr>
              <w:rFonts w:ascii="Times New Roman" w:hAnsi="Times New Roman" w:cs="Times New Roman"/>
            </w:rPr>
          </w:pPr>
          <w:r w:rsidRPr="00665125">
            <w:rPr>
              <w:rFonts w:ascii="Times New Roman" w:hAnsi="Times New Roman" w:cs="Times New Roman"/>
              <w:noProof/>
              <w:lang w:eastAsia="sk-SK"/>
            </w:rPr>
            <w:drawing>
              <wp:inline distT="0" distB="0" distL="0" distR="0" wp14:anchorId="66DB7C8D" wp14:editId="07777777">
                <wp:extent cx="1288105" cy="936000"/>
                <wp:effectExtent l="0" t="0" r="7620" b="0"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B441055" w14:textId="77777777" w:rsidR="007A6BD6" w:rsidRPr="00665125" w:rsidRDefault="007A6BD6" w:rsidP="007A6BD6">
          <w:pPr>
            <w:pStyle w:val="Hlavika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665125">
            <w:rPr>
              <w:rFonts w:ascii="Times New Roman" w:hAnsi="Times New Roman" w:cs="Times New Roman"/>
              <w:b/>
              <w:sz w:val="24"/>
            </w:rPr>
            <w:t>Univerzita Mateja Bela v Banskej Bystrici</w:t>
          </w:r>
        </w:p>
        <w:p w14:paraId="111CA3BF" w14:textId="77777777" w:rsidR="007A6BD6" w:rsidRPr="00665125" w:rsidRDefault="007A6BD6" w:rsidP="007A6BD6">
          <w:pPr>
            <w:pStyle w:val="Hlavika"/>
            <w:jc w:val="center"/>
            <w:rPr>
              <w:rFonts w:ascii="Times New Roman" w:hAnsi="Times New Roman" w:cs="Times New Roman"/>
              <w:sz w:val="24"/>
            </w:rPr>
          </w:pPr>
          <w:r w:rsidRPr="00665125">
            <w:rPr>
              <w:rFonts w:ascii="Times New Roman" w:hAnsi="Times New Roman" w:cs="Times New Roman"/>
              <w:sz w:val="24"/>
            </w:rPr>
            <w:t>Právnická fakulta</w:t>
          </w:r>
        </w:p>
        <w:p w14:paraId="674A7208" w14:textId="77777777" w:rsidR="00813172" w:rsidRPr="00665125" w:rsidRDefault="007A6BD6" w:rsidP="007A6BD6">
          <w:pPr>
            <w:pStyle w:val="Hlavika"/>
            <w:jc w:val="center"/>
            <w:rPr>
              <w:rFonts w:ascii="Times New Roman" w:hAnsi="Times New Roman" w:cs="Times New Roman"/>
            </w:rPr>
          </w:pPr>
          <w:r w:rsidRPr="00665125">
            <w:rPr>
              <w:rFonts w:ascii="Times New Roman" w:hAnsi="Times New Roman" w:cs="Times New Roman"/>
              <w:sz w:val="24"/>
            </w:rPr>
            <w:t>Komenského 20, 974 01 Banská Bystrica</w:t>
          </w:r>
        </w:p>
      </w:tc>
      <w:tc>
        <w:tcPr>
          <w:tcW w:w="1964" w:type="dxa"/>
        </w:tcPr>
        <w:p w14:paraId="50F40DEB" w14:textId="77777777" w:rsidR="00813172" w:rsidRPr="00665125" w:rsidRDefault="007A6BD6" w:rsidP="00751ABD">
          <w:pPr>
            <w:pStyle w:val="Hlavika"/>
            <w:rPr>
              <w:rFonts w:ascii="Times New Roman" w:hAnsi="Times New Roman" w:cs="Times New Roman"/>
            </w:rPr>
          </w:pPr>
          <w:r w:rsidRPr="00665125">
            <w:rPr>
              <w:rFonts w:ascii="Times New Roman" w:hAnsi="Times New Roman" w:cs="Times New Roman"/>
              <w:noProof/>
              <w:lang w:eastAsia="sk-SK"/>
            </w:rPr>
            <w:drawing>
              <wp:inline distT="0" distB="0" distL="0" distR="0" wp14:anchorId="32FA63E5" wp14:editId="07777777">
                <wp:extent cx="1136813" cy="1038225"/>
                <wp:effectExtent l="19050" t="0" r="6187" b="0"/>
                <wp:docPr id="11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412" cy="1038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A52294" w14:textId="77777777" w:rsidR="00813172" w:rsidRPr="00665125" w:rsidRDefault="007F024E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sk-SK"/>
      </w:rPr>
      <w:pict w14:anchorId="762B8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2" o:spid="_x0000_s2072" type="#_x0000_t75" style="position:absolute;margin-left:-71pt;margin-top:-102.95pt;width:595.65pt;height:814pt;z-index:-251656192;mso-position-horizontal-relative:margin;mso-position-vertical-relative:margin" o:allowincell="f">
          <v:imagedata r:id="rId3" o:title="PRF_A4_hlavpap_nahla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F0B1" w14:textId="77777777" w:rsidR="00813172" w:rsidRDefault="007F024E">
    <w:pPr>
      <w:pStyle w:val="Hlavika"/>
    </w:pPr>
    <w:r>
      <w:rPr>
        <w:noProof/>
        <w:lang w:eastAsia="sk-SK"/>
      </w:rPr>
      <w:pict w14:anchorId="234C4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0" o:spid="_x0000_s2070" type="#_x0000_t75" style="position:absolute;margin-left:0;margin-top:0;width:595.65pt;height:814pt;z-index:-251658240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C63"/>
    <w:multiLevelType w:val="hybridMultilevel"/>
    <w:tmpl w:val="C6CC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52C6"/>
    <w:multiLevelType w:val="hybridMultilevel"/>
    <w:tmpl w:val="9728793C"/>
    <w:lvl w:ilvl="0" w:tplc="60FC18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13"/>
    <w:rsid w:val="00000DBF"/>
    <w:rsid w:val="0000153E"/>
    <w:rsid w:val="0001028F"/>
    <w:rsid w:val="000344A0"/>
    <w:rsid w:val="00037FBB"/>
    <w:rsid w:val="000456BA"/>
    <w:rsid w:val="00052022"/>
    <w:rsid w:val="0005416C"/>
    <w:rsid w:val="00070620"/>
    <w:rsid w:val="000860ED"/>
    <w:rsid w:val="000A11F2"/>
    <w:rsid w:val="000B2B5A"/>
    <w:rsid w:val="000D573D"/>
    <w:rsid w:val="0010486A"/>
    <w:rsid w:val="001122F1"/>
    <w:rsid w:val="001123AF"/>
    <w:rsid w:val="00132B0A"/>
    <w:rsid w:val="0014047F"/>
    <w:rsid w:val="00167D23"/>
    <w:rsid w:val="001859D0"/>
    <w:rsid w:val="0019142C"/>
    <w:rsid w:val="00191B88"/>
    <w:rsid w:val="00192CE5"/>
    <w:rsid w:val="0019449D"/>
    <w:rsid w:val="001A4FDF"/>
    <w:rsid w:val="001A6BAD"/>
    <w:rsid w:val="001B5A9F"/>
    <w:rsid w:val="001B6825"/>
    <w:rsid w:val="001C0D27"/>
    <w:rsid w:val="001D1529"/>
    <w:rsid w:val="001D34BF"/>
    <w:rsid w:val="001E025D"/>
    <w:rsid w:val="001F34C4"/>
    <w:rsid w:val="001F3B6F"/>
    <w:rsid w:val="00216E83"/>
    <w:rsid w:val="00220354"/>
    <w:rsid w:val="00241B31"/>
    <w:rsid w:val="002615C6"/>
    <w:rsid w:val="00276129"/>
    <w:rsid w:val="00280AB6"/>
    <w:rsid w:val="00290EDE"/>
    <w:rsid w:val="002D0E31"/>
    <w:rsid w:val="002D3D46"/>
    <w:rsid w:val="002D5A2D"/>
    <w:rsid w:val="002D5B40"/>
    <w:rsid w:val="00313449"/>
    <w:rsid w:val="00313587"/>
    <w:rsid w:val="00314F3C"/>
    <w:rsid w:val="00325800"/>
    <w:rsid w:val="00327643"/>
    <w:rsid w:val="00336A8D"/>
    <w:rsid w:val="00360D13"/>
    <w:rsid w:val="00395FD7"/>
    <w:rsid w:val="003E7553"/>
    <w:rsid w:val="004117B3"/>
    <w:rsid w:val="00415031"/>
    <w:rsid w:val="004434EA"/>
    <w:rsid w:val="0045405D"/>
    <w:rsid w:val="00470623"/>
    <w:rsid w:val="00473A71"/>
    <w:rsid w:val="004A0A1F"/>
    <w:rsid w:val="004A5941"/>
    <w:rsid w:val="004D34E2"/>
    <w:rsid w:val="004E300E"/>
    <w:rsid w:val="004E5F83"/>
    <w:rsid w:val="004F56CA"/>
    <w:rsid w:val="004F5701"/>
    <w:rsid w:val="005112B3"/>
    <w:rsid w:val="0053018E"/>
    <w:rsid w:val="00531A69"/>
    <w:rsid w:val="005618B9"/>
    <w:rsid w:val="00561C1A"/>
    <w:rsid w:val="005642C4"/>
    <w:rsid w:val="00590706"/>
    <w:rsid w:val="0059633A"/>
    <w:rsid w:val="005B5127"/>
    <w:rsid w:val="005C2A6D"/>
    <w:rsid w:val="005D406F"/>
    <w:rsid w:val="00626B0F"/>
    <w:rsid w:val="00665125"/>
    <w:rsid w:val="006721CC"/>
    <w:rsid w:val="00674A74"/>
    <w:rsid w:val="006C1770"/>
    <w:rsid w:val="006C5F01"/>
    <w:rsid w:val="006C6038"/>
    <w:rsid w:val="006D1EA2"/>
    <w:rsid w:val="006E461E"/>
    <w:rsid w:val="007027A0"/>
    <w:rsid w:val="00702BA1"/>
    <w:rsid w:val="0075111F"/>
    <w:rsid w:val="00751ABD"/>
    <w:rsid w:val="007621F3"/>
    <w:rsid w:val="007745AE"/>
    <w:rsid w:val="007768C0"/>
    <w:rsid w:val="007967B9"/>
    <w:rsid w:val="007A199E"/>
    <w:rsid w:val="007A6BD6"/>
    <w:rsid w:val="007B0596"/>
    <w:rsid w:val="007C447A"/>
    <w:rsid w:val="007C45AD"/>
    <w:rsid w:val="007D1629"/>
    <w:rsid w:val="007D3094"/>
    <w:rsid w:val="007E56FD"/>
    <w:rsid w:val="007F024E"/>
    <w:rsid w:val="00805B94"/>
    <w:rsid w:val="00813172"/>
    <w:rsid w:val="00816882"/>
    <w:rsid w:val="0082438A"/>
    <w:rsid w:val="0085191C"/>
    <w:rsid w:val="0085623E"/>
    <w:rsid w:val="00882038"/>
    <w:rsid w:val="008840C1"/>
    <w:rsid w:val="00891CE0"/>
    <w:rsid w:val="008B4360"/>
    <w:rsid w:val="008B7C10"/>
    <w:rsid w:val="008E18DB"/>
    <w:rsid w:val="008E26F6"/>
    <w:rsid w:val="00907440"/>
    <w:rsid w:val="009155EE"/>
    <w:rsid w:val="0092512C"/>
    <w:rsid w:val="00930A67"/>
    <w:rsid w:val="00944006"/>
    <w:rsid w:val="0095301F"/>
    <w:rsid w:val="00986CD6"/>
    <w:rsid w:val="00997CB1"/>
    <w:rsid w:val="009B55FE"/>
    <w:rsid w:val="009E22B1"/>
    <w:rsid w:val="00A04332"/>
    <w:rsid w:val="00A33AF2"/>
    <w:rsid w:val="00A35C82"/>
    <w:rsid w:val="00A464F0"/>
    <w:rsid w:val="00A4697F"/>
    <w:rsid w:val="00A5229A"/>
    <w:rsid w:val="00A706F6"/>
    <w:rsid w:val="00A85441"/>
    <w:rsid w:val="00A92E20"/>
    <w:rsid w:val="00AC1C06"/>
    <w:rsid w:val="00AC642A"/>
    <w:rsid w:val="00AE39E8"/>
    <w:rsid w:val="00B223CE"/>
    <w:rsid w:val="00B32093"/>
    <w:rsid w:val="00B35529"/>
    <w:rsid w:val="00B5099E"/>
    <w:rsid w:val="00B6188D"/>
    <w:rsid w:val="00B62AA7"/>
    <w:rsid w:val="00B653F7"/>
    <w:rsid w:val="00B701E0"/>
    <w:rsid w:val="00B80E8A"/>
    <w:rsid w:val="00C002E1"/>
    <w:rsid w:val="00C13816"/>
    <w:rsid w:val="00C17C01"/>
    <w:rsid w:val="00C42B44"/>
    <w:rsid w:val="00C71E88"/>
    <w:rsid w:val="00C75A5C"/>
    <w:rsid w:val="00C92C71"/>
    <w:rsid w:val="00CA6589"/>
    <w:rsid w:val="00CD62D3"/>
    <w:rsid w:val="00D046F8"/>
    <w:rsid w:val="00D45B5C"/>
    <w:rsid w:val="00D54C2F"/>
    <w:rsid w:val="00D555EA"/>
    <w:rsid w:val="00D75E72"/>
    <w:rsid w:val="00D85AB8"/>
    <w:rsid w:val="00DA41F6"/>
    <w:rsid w:val="00DE2F9B"/>
    <w:rsid w:val="00DF4BF6"/>
    <w:rsid w:val="00E320D7"/>
    <w:rsid w:val="00E37C16"/>
    <w:rsid w:val="00E4495A"/>
    <w:rsid w:val="00E47B68"/>
    <w:rsid w:val="00E511E5"/>
    <w:rsid w:val="00E74A34"/>
    <w:rsid w:val="00E74D60"/>
    <w:rsid w:val="00E80F94"/>
    <w:rsid w:val="00E837D7"/>
    <w:rsid w:val="00E903C5"/>
    <w:rsid w:val="00E956D6"/>
    <w:rsid w:val="00EB09CE"/>
    <w:rsid w:val="00ED3C83"/>
    <w:rsid w:val="00EF1B0E"/>
    <w:rsid w:val="00F14BEE"/>
    <w:rsid w:val="00F35E13"/>
    <w:rsid w:val="00F56226"/>
    <w:rsid w:val="00F72445"/>
    <w:rsid w:val="00F81AB2"/>
    <w:rsid w:val="00F8393C"/>
    <w:rsid w:val="00F84C90"/>
    <w:rsid w:val="00F94BFC"/>
    <w:rsid w:val="00F972F4"/>
    <w:rsid w:val="00FA72C3"/>
    <w:rsid w:val="00FA7D89"/>
    <w:rsid w:val="00FB2370"/>
    <w:rsid w:val="00FD6F38"/>
    <w:rsid w:val="00FE1170"/>
    <w:rsid w:val="00FF3395"/>
    <w:rsid w:val="00FF386B"/>
    <w:rsid w:val="5AA7F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110A036E"/>
  <w15:docId w15:val="{064B29BF-C787-4545-9C8B-0036C4F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D13"/>
    <w:pPr>
      <w:spacing w:after="200" w:line="276" w:lineRule="auto"/>
    </w:pPr>
    <w:rPr>
      <w:rFonts w:ascii="Calibri" w:eastAsia="Calibri" w:hAnsi="Calibri" w:cs="Times New Roman"/>
      <w:lang w:val="cs-CZ"/>
    </w:rPr>
  </w:style>
  <w:style w:type="paragraph" w:styleId="Nadpis1">
    <w:name w:val="heading 1"/>
    <w:basedOn w:val="Normlny"/>
    <w:link w:val="Nadpis1Char"/>
    <w:uiPriority w:val="9"/>
    <w:qFormat/>
    <w:rsid w:val="007E5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60D13"/>
  </w:style>
  <w:style w:type="paragraph" w:styleId="Pta">
    <w:name w:val="footer"/>
    <w:basedOn w:val="Normlny"/>
    <w:link w:val="Pt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60D13"/>
  </w:style>
  <w:style w:type="character" w:styleId="Hypertextovprepojenie">
    <w:name w:val="Hyperlink"/>
    <w:basedOn w:val="Predvolenpsmoodseku"/>
    <w:uiPriority w:val="99"/>
    <w:unhideWhenUsed/>
    <w:rsid w:val="00360D13"/>
    <w:rPr>
      <w:color w:val="0563C1" w:themeColor="hyperlink"/>
      <w:u w:val="single"/>
    </w:rPr>
  </w:style>
  <w:style w:type="paragraph" w:customStyle="1" w:styleId="Default">
    <w:name w:val="Default"/>
    <w:uiPriority w:val="99"/>
    <w:rsid w:val="00360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5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35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587"/>
    <w:rPr>
      <w:rFonts w:ascii="Lucida Grande" w:eastAsia="Calibri" w:hAnsi="Lucida Grande" w:cs="Times New Roman"/>
      <w:sz w:val="18"/>
      <w:szCs w:val="18"/>
      <w:lang w:val="cs-CZ"/>
    </w:rPr>
  </w:style>
  <w:style w:type="paragraph" w:styleId="Odsekzoznamu">
    <w:name w:val="List Paragraph"/>
    <w:basedOn w:val="Normlny"/>
    <w:uiPriority w:val="34"/>
    <w:qFormat/>
    <w:rsid w:val="00E4495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4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56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10486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sk-SK" w:eastAsia="cs-CZ"/>
    </w:rPr>
  </w:style>
  <w:style w:type="character" w:customStyle="1" w:styleId="PodtitulChar">
    <w:name w:val="Podtitul Char"/>
    <w:basedOn w:val="Predvolenpsmoodseku"/>
    <w:link w:val="Podtitul"/>
    <w:rsid w:val="0010486A"/>
    <w:rPr>
      <w:rFonts w:asciiTheme="majorHAnsi" w:eastAsiaTheme="majorEastAsia" w:hAnsiTheme="majorHAnsi" w:cstheme="majorBid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41FF9B0ACC684CBBBA3D133C49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3CD7-F324-1745-9890-50648927C34C}"/>
      </w:docPartPr>
      <w:docPartBody>
        <w:p w:rsidR="006B74DB" w:rsidRDefault="006B74DB" w:rsidP="006B74DB">
          <w:pPr>
            <w:pStyle w:val="2641FF9B0ACC684CBBBA3D133C4926D6"/>
          </w:pPr>
          <w:r>
            <w:t>[Type text]</w:t>
          </w:r>
        </w:p>
      </w:docPartBody>
    </w:docPart>
    <w:docPart>
      <w:docPartPr>
        <w:name w:val="2EB40BD8234F7B4B9121CFF6A910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1DE4-C9BF-904E-9FE8-978E671CB198}"/>
      </w:docPartPr>
      <w:docPartBody>
        <w:p w:rsidR="006B74DB" w:rsidRDefault="006B74DB" w:rsidP="006B74DB">
          <w:pPr>
            <w:pStyle w:val="2EB40BD8234F7B4B9121CFF6A9103E49"/>
          </w:pPr>
          <w:r>
            <w:t>[Type text]</w:t>
          </w:r>
        </w:p>
      </w:docPartBody>
    </w:docPart>
    <w:docPart>
      <w:docPartPr>
        <w:name w:val="33C5AD9FD47C824E802A249A9254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A37C-A2C6-0A42-9690-7492FE3830FD}"/>
      </w:docPartPr>
      <w:docPartBody>
        <w:p w:rsidR="006B74DB" w:rsidRDefault="006B74DB" w:rsidP="006B74DB">
          <w:pPr>
            <w:pStyle w:val="33C5AD9FD47C824E802A249A9254E8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74DB"/>
    <w:rsid w:val="00066978"/>
    <w:rsid w:val="000F0AD2"/>
    <w:rsid w:val="00251AEC"/>
    <w:rsid w:val="00270CF3"/>
    <w:rsid w:val="00277B72"/>
    <w:rsid w:val="002E78C3"/>
    <w:rsid w:val="00331EC9"/>
    <w:rsid w:val="003473B6"/>
    <w:rsid w:val="003C0A8F"/>
    <w:rsid w:val="0040205C"/>
    <w:rsid w:val="00492E4C"/>
    <w:rsid w:val="004D56CC"/>
    <w:rsid w:val="004E6045"/>
    <w:rsid w:val="00511AE8"/>
    <w:rsid w:val="005532A6"/>
    <w:rsid w:val="006813A1"/>
    <w:rsid w:val="006B74DB"/>
    <w:rsid w:val="00794FC2"/>
    <w:rsid w:val="00807DAC"/>
    <w:rsid w:val="009021C6"/>
    <w:rsid w:val="0092382A"/>
    <w:rsid w:val="00942EF9"/>
    <w:rsid w:val="009505D6"/>
    <w:rsid w:val="00A34DAE"/>
    <w:rsid w:val="00A63D13"/>
    <w:rsid w:val="00A63DF4"/>
    <w:rsid w:val="00A745AD"/>
    <w:rsid w:val="00AE0FEA"/>
    <w:rsid w:val="00D526D0"/>
    <w:rsid w:val="00D53371"/>
    <w:rsid w:val="00D94BF7"/>
    <w:rsid w:val="00DB4F9C"/>
    <w:rsid w:val="00DC5B96"/>
    <w:rsid w:val="00E32463"/>
    <w:rsid w:val="00E4266D"/>
    <w:rsid w:val="00F62E51"/>
    <w:rsid w:val="00FB62E1"/>
    <w:rsid w:val="00FF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E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641FF9B0ACC684CBBBA3D133C4926D6">
    <w:name w:val="2641FF9B0ACC684CBBBA3D133C4926D6"/>
    <w:rsid w:val="006B74DB"/>
  </w:style>
  <w:style w:type="paragraph" w:customStyle="1" w:styleId="2EB40BD8234F7B4B9121CFF6A9103E49">
    <w:name w:val="2EB40BD8234F7B4B9121CFF6A9103E49"/>
    <w:rsid w:val="006B74DB"/>
  </w:style>
  <w:style w:type="paragraph" w:customStyle="1" w:styleId="33C5AD9FD47C824E802A249A9254E84E">
    <w:name w:val="33C5AD9FD47C824E802A249A9254E84E"/>
    <w:rsid w:val="006B74DB"/>
  </w:style>
  <w:style w:type="paragraph" w:customStyle="1" w:styleId="0CE1D8C8678E8C49B6B27BAFE6FE6292">
    <w:name w:val="0CE1D8C8678E8C49B6B27BAFE6FE6292"/>
    <w:rsid w:val="006B74DB"/>
  </w:style>
  <w:style w:type="paragraph" w:customStyle="1" w:styleId="D04BB1619B00654D81B5FE3858F07780">
    <w:name w:val="D04BB1619B00654D81B5FE3858F07780"/>
    <w:rsid w:val="006B74DB"/>
  </w:style>
  <w:style w:type="paragraph" w:customStyle="1" w:styleId="43F11636D0459948A70A99AE10FCD536">
    <w:name w:val="43F11636D0459948A70A99AE10FCD536"/>
    <w:rsid w:val="006B7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D229-4D26-4994-BCFA-3787C089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jchmelik</dc:creator>
  <cp:lastModifiedBy>Hubacekova Jana, Mgr.</cp:lastModifiedBy>
  <cp:revision>4</cp:revision>
  <cp:lastPrinted>2019-11-06T12:33:00Z</cp:lastPrinted>
  <dcterms:created xsi:type="dcterms:W3CDTF">2020-01-30T12:11:00Z</dcterms:created>
  <dcterms:modified xsi:type="dcterms:W3CDTF">2020-01-30T12:33:00Z</dcterms:modified>
</cp:coreProperties>
</file>