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A" w:rsidRPr="005B6782" w:rsidRDefault="002B54CA" w:rsidP="000E72A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6782">
        <w:rPr>
          <w:rFonts w:ascii="Times New Roman" w:hAnsi="Times New Roman" w:cs="Times New Roman"/>
          <w:b/>
          <w:caps/>
          <w:sz w:val="24"/>
          <w:szCs w:val="24"/>
        </w:rPr>
        <w:t>KATEDRA ÚSTAVNéHO PRáVA</w:t>
      </w:r>
    </w:p>
    <w:p w:rsidR="002B54CA" w:rsidRPr="005B6782" w:rsidRDefault="00734633" w:rsidP="000E72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82">
        <w:rPr>
          <w:rFonts w:ascii="Times New Roman" w:hAnsi="Times New Roman" w:cs="Times New Roman"/>
          <w:b/>
          <w:sz w:val="24"/>
          <w:szCs w:val="24"/>
        </w:rPr>
        <w:t xml:space="preserve">Sylaby z predmetu </w:t>
      </w:r>
      <w:r w:rsidR="007A79CE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="007A79CE">
        <w:rPr>
          <w:rFonts w:ascii="Times New Roman" w:hAnsi="Times New Roman" w:cs="Times New Roman"/>
          <w:b/>
          <w:sz w:val="24"/>
          <w:szCs w:val="24"/>
        </w:rPr>
        <w:t>Justice</w:t>
      </w:r>
      <w:proofErr w:type="spellEnd"/>
      <w:r w:rsidR="007A79CE">
        <w:rPr>
          <w:rFonts w:ascii="Times New Roman" w:hAnsi="Times New Roman" w:cs="Times New Roman"/>
          <w:b/>
          <w:sz w:val="24"/>
          <w:szCs w:val="24"/>
        </w:rPr>
        <w:t xml:space="preserve"> v ústavnom systéme Slovenskej republiky </w:t>
      </w:r>
      <w:r w:rsidR="000E72A9">
        <w:rPr>
          <w:rFonts w:ascii="Times New Roman" w:hAnsi="Times New Roman" w:cs="Times New Roman"/>
          <w:b/>
          <w:sz w:val="24"/>
          <w:szCs w:val="24"/>
        </w:rPr>
        <w:t>I</w:t>
      </w:r>
      <w:r w:rsidR="007A79CE">
        <w:rPr>
          <w:rFonts w:ascii="Times New Roman" w:hAnsi="Times New Roman" w:cs="Times New Roman"/>
          <w:b/>
          <w:sz w:val="24"/>
          <w:szCs w:val="24"/>
        </w:rPr>
        <w:t>I.</w:t>
      </w:r>
    </w:p>
    <w:p w:rsidR="00734633" w:rsidRPr="005B6782" w:rsidRDefault="00734633" w:rsidP="000E72A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6782">
        <w:rPr>
          <w:rFonts w:ascii="Times New Roman" w:hAnsi="Times New Roman" w:cs="Times New Roman"/>
          <w:b/>
          <w:sz w:val="24"/>
          <w:szCs w:val="24"/>
        </w:rPr>
        <w:t>(program</w:t>
      </w:r>
      <w:r w:rsidR="00E83298">
        <w:rPr>
          <w:rFonts w:ascii="Times New Roman" w:hAnsi="Times New Roman" w:cs="Times New Roman"/>
          <w:b/>
          <w:sz w:val="24"/>
          <w:szCs w:val="24"/>
        </w:rPr>
        <w:t xml:space="preserve"> seminárnych cvičení</w:t>
      </w:r>
      <w:r w:rsidRPr="005B6782">
        <w:rPr>
          <w:rFonts w:ascii="Times New Roman" w:hAnsi="Times New Roman" w:cs="Times New Roman"/>
          <w:b/>
          <w:sz w:val="24"/>
          <w:szCs w:val="24"/>
        </w:rPr>
        <w:t>)</w:t>
      </w:r>
    </w:p>
    <w:p w:rsidR="002B54CA" w:rsidRPr="005B6782" w:rsidRDefault="002B54CA" w:rsidP="000E72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633" w:rsidRPr="005B6782" w:rsidRDefault="00734633" w:rsidP="000E72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782">
        <w:rPr>
          <w:rFonts w:ascii="Times New Roman" w:hAnsi="Times New Roman" w:cs="Times New Roman"/>
          <w:b/>
          <w:sz w:val="24"/>
          <w:szCs w:val="24"/>
        </w:rPr>
        <w:t>Akademický rok</w:t>
      </w:r>
      <w:r w:rsidRPr="005B6782">
        <w:rPr>
          <w:rFonts w:ascii="Times New Roman" w:hAnsi="Times New Roman" w:cs="Times New Roman"/>
          <w:sz w:val="24"/>
          <w:szCs w:val="24"/>
        </w:rPr>
        <w:t>:</w:t>
      </w:r>
      <w:r w:rsidR="00BE72FA">
        <w:rPr>
          <w:rFonts w:ascii="Times New Roman" w:hAnsi="Times New Roman" w:cs="Times New Roman"/>
          <w:sz w:val="24"/>
          <w:szCs w:val="24"/>
        </w:rPr>
        <w:t xml:space="preserve"> </w:t>
      </w:r>
      <w:r w:rsidRPr="005B6782">
        <w:rPr>
          <w:rFonts w:ascii="Times New Roman" w:hAnsi="Times New Roman" w:cs="Times New Roman"/>
          <w:b/>
          <w:sz w:val="24"/>
          <w:szCs w:val="24"/>
        </w:rPr>
        <w:tab/>
      </w:r>
      <w:r w:rsidR="0004072F">
        <w:rPr>
          <w:rFonts w:ascii="Times New Roman" w:hAnsi="Times New Roman" w:cs="Times New Roman"/>
          <w:sz w:val="24"/>
          <w:szCs w:val="24"/>
        </w:rPr>
        <w:t>201</w:t>
      </w:r>
      <w:r w:rsidR="003D67BA">
        <w:rPr>
          <w:rFonts w:ascii="Times New Roman" w:hAnsi="Times New Roman" w:cs="Times New Roman"/>
          <w:sz w:val="24"/>
          <w:szCs w:val="24"/>
        </w:rPr>
        <w:t>8</w:t>
      </w:r>
      <w:r w:rsidR="0004072F">
        <w:rPr>
          <w:rFonts w:ascii="Times New Roman" w:hAnsi="Times New Roman" w:cs="Times New Roman"/>
          <w:sz w:val="24"/>
          <w:szCs w:val="24"/>
        </w:rPr>
        <w:t>/201</w:t>
      </w:r>
      <w:r w:rsidR="003D67BA">
        <w:rPr>
          <w:rFonts w:ascii="Times New Roman" w:hAnsi="Times New Roman" w:cs="Times New Roman"/>
          <w:sz w:val="24"/>
          <w:szCs w:val="24"/>
        </w:rPr>
        <w:t>9</w:t>
      </w:r>
      <w:r w:rsidRPr="005B6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33" w:rsidRPr="005B6782" w:rsidRDefault="00734633" w:rsidP="000E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82">
        <w:rPr>
          <w:rFonts w:ascii="Times New Roman" w:hAnsi="Times New Roman" w:cs="Times New Roman"/>
          <w:b/>
          <w:sz w:val="24"/>
          <w:szCs w:val="24"/>
        </w:rPr>
        <w:t>Zimný Semester</w:t>
      </w:r>
    </w:p>
    <w:p w:rsidR="00734633" w:rsidRDefault="00734633" w:rsidP="000E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82">
        <w:rPr>
          <w:rFonts w:ascii="Times New Roman" w:hAnsi="Times New Roman" w:cs="Times New Roman"/>
          <w:b/>
          <w:sz w:val="24"/>
          <w:szCs w:val="24"/>
        </w:rPr>
        <w:t>Prednášajúci</w:t>
      </w:r>
      <w:r w:rsidR="007A79CE">
        <w:rPr>
          <w:rFonts w:ascii="Times New Roman" w:hAnsi="Times New Roman" w:cs="Times New Roman"/>
          <w:sz w:val="24"/>
          <w:szCs w:val="24"/>
        </w:rPr>
        <w:t xml:space="preserve">: </w:t>
      </w:r>
      <w:r w:rsidR="007A79CE">
        <w:rPr>
          <w:rFonts w:ascii="Times New Roman" w:hAnsi="Times New Roman" w:cs="Times New Roman"/>
          <w:sz w:val="24"/>
          <w:szCs w:val="24"/>
        </w:rPr>
        <w:tab/>
        <w:t>doc. JUDr. Branislav F R I D R I C H</w:t>
      </w:r>
      <w:r w:rsidRPr="005B6782">
        <w:rPr>
          <w:rFonts w:ascii="Times New Roman" w:hAnsi="Times New Roman" w:cs="Times New Roman"/>
          <w:sz w:val="24"/>
          <w:szCs w:val="24"/>
        </w:rPr>
        <w:t>, PhD.</w:t>
      </w:r>
    </w:p>
    <w:p w:rsidR="007A79CE" w:rsidRPr="005B6782" w:rsidRDefault="007A79CE" w:rsidP="000E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34633" w:rsidRPr="005B6782" w:rsidRDefault="00734633" w:rsidP="000E72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633" w:rsidRPr="005B6782" w:rsidRDefault="00734633" w:rsidP="0019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782">
        <w:rPr>
          <w:rFonts w:ascii="Times New Roman" w:hAnsi="Times New Roman" w:cs="Times New Roman"/>
          <w:b/>
          <w:sz w:val="24"/>
          <w:szCs w:val="24"/>
        </w:rPr>
        <w:t>Trvanie</w:t>
      </w:r>
      <w:r w:rsidR="005B6782" w:rsidRPr="005B6782">
        <w:rPr>
          <w:rFonts w:ascii="Times New Roman" w:hAnsi="Times New Roman" w:cs="Times New Roman"/>
          <w:sz w:val="24"/>
          <w:szCs w:val="24"/>
        </w:rPr>
        <w:t>:</w:t>
      </w:r>
      <w:r w:rsidR="00BE72FA">
        <w:rPr>
          <w:rFonts w:ascii="Times New Roman" w:hAnsi="Times New Roman" w:cs="Times New Roman"/>
          <w:sz w:val="24"/>
          <w:szCs w:val="24"/>
        </w:rPr>
        <w:t xml:space="preserve"> </w:t>
      </w:r>
      <w:r w:rsidR="005B6782" w:rsidRPr="005B6782">
        <w:rPr>
          <w:rFonts w:ascii="Times New Roman" w:hAnsi="Times New Roman" w:cs="Times New Roman"/>
          <w:sz w:val="24"/>
          <w:szCs w:val="24"/>
        </w:rPr>
        <w:t>1</w:t>
      </w:r>
      <w:r w:rsidRPr="005B6782">
        <w:rPr>
          <w:rFonts w:ascii="Times New Roman" w:hAnsi="Times New Roman" w:cs="Times New Roman"/>
          <w:sz w:val="24"/>
          <w:szCs w:val="24"/>
        </w:rPr>
        <w:t xml:space="preserve"> x 40 minút</w:t>
      </w:r>
      <w:r w:rsidR="00BE72FA">
        <w:rPr>
          <w:rFonts w:ascii="Times New Roman" w:hAnsi="Times New Roman" w:cs="Times New Roman"/>
          <w:sz w:val="24"/>
          <w:szCs w:val="24"/>
        </w:rPr>
        <w:t xml:space="preserve"> </w:t>
      </w:r>
      <w:r w:rsidR="001916CA">
        <w:rPr>
          <w:rFonts w:ascii="Times New Roman" w:hAnsi="Times New Roman" w:cs="Times New Roman"/>
          <w:sz w:val="24"/>
          <w:szCs w:val="24"/>
        </w:rPr>
        <w:tab/>
      </w:r>
      <w:r w:rsidRPr="005B6782">
        <w:rPr>
          <w:rFonts w:ascii="Times New Roman" w:hAnsi="Times New Roman" w:cs="Times New Roman"/>
          <w:b/>
          <w:sz w:val="24"/>
          <w:szCs w:val="24"/>
        </w:rPr>
        <w:t>Perióda</w:t>
      </w:r>
      <w:r w:rsidRPr="005B6782">
        <w:rPr>
          <w:rFonts w:ascii="Times New Roman" w:hAnsi="Times New Roman" w:cs="Times New Roman"/>
          <w:sz w:val="24"/>
          <w:szCs w:val="24"/>
        </w:rPr>
        <w:t>:</w:t>
      </w:r>
      <w:r w:rsidR="00BE72FA">
        <w:rPr>
          <w:rFonts w:ascii="Times New Roman" w:hAnsi="Times New Roman" w:cs="Times New Roman"/>
          <w:sz w:val="24"/>
          <w:szCs w:val="24"/>
        </w:rPr>
        <w:t xml:space="preserve"> </w:t>
      </w:r>
      <w:r w:rsidRPr="005B6782">
        <w:rPr>
          <w:rFonts w:ascii="Times New Roman" w:hAnsi="Times New Roman" w:cs="Times New Roman"/>
          <w:sz w:val="24"/>
          <w:szCs w:val="24"/>
        </w:rPr>
        <w:t>týždenne</w:t>
      </w:r>
    </w:p>
    <w:p w:rsidR="00734633" w:rsidRPr="005B6782" w:rsidRDefault="00734633" w:rsidP="000E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6D0" w:rsidRPr="005B6782" w:rsidRDefault="002C66D0" w:rsidP="000E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69" w:rsidRPr="005B6782" w:rsidRDefault="00E83298" w:rsidP="000E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Témy seminárnych cvičení</w:t>
      </w:r>
      <w:r w:rsidR="00734633" w:rsidRPr="005B6782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:</w:t>
      </w:r>
    </w:p>
    <w:p w:rsidR="00840E69" w:rsidRPr="005B6782" w:rsidRDefault="00840E69" w:rsidP="000E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A9" w:rsidRDefault="000E72A9" w:rsidP="000E72A9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eastAsia="cs-CZ"/>
        </w:rPr>
      </w:pPr>
      <w:r w:rsidRPr="000E72A9">
        <w:rPr>
          <w:b/>
          <w:sz w:val="24"/>
          <w:szCs w:val="24"/>
          <w:lang w:eastAsia="cs-CZ"/>
        </w:rPr>
        <w:t>Pojem, atribúty, v</w:t>
      </w:r>
      <w:r>
        <w:rPr>
          <w:b/>
          <w:sz w:val="24"/>
          <w:szCs w:val="24"/>
          <w:lang w:eastAsia="cs-CZ"/>
        </w:rPr>
        <w:t>ýhody a klasifikácia v systéme E-</w:t>
      </w:r>
      <w:proofErr w:type="spellStart"/>
      <w:r>
        <w:rPr>
          <w:b/>
          <w:sz w:val="24"/>
          <w:szCs w:val="24"/>
          <w:lang w:eastAsia="cs-CZ"/>
        </w:rPr>
        <w:t>J</w:t>
      </w:r>
      <w:r w:rsidRPr="000E72A9">
        <w:rPr>
          <w:b/>
          <w:sz w:val="24"/>
          <w:szCs w:val="24"/>
          <w:lang w:eastAsia="cs-CZ"/>
        </w:rPr>
        <w:t>ustice</w:t>
      </w:r>
      <w:proofErr w:type="spellEnd"/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Aktualizácia vedomostí o pojme E-</w:t>
      </w:r>
      <w:proofErr w:type="spellStart"/>
      <w:r>
        <w:rPr>
          <w:sz w:val="24"/>
          <w:szCs w:val="24"/>
          <w:lang w:eastAsia="cs-CZ"/>
        </w:rPr>
        <w:t>J</w:t>
      </w:r>
      <w:r w:rsidRPr="000E72A9">
        <w:rPr>
          <w:sz w:val="24"/>
          <w:szCs w:val="24"/>
          <w:lang w:eastAsia="cs-CZ"/>
        </w:rPr>
        <w:t>ustice</w:t>
      </w:r>
      <w:proofErr w:type="spellEnd"/>
      <w:r w:rsidR="00BE72FA">
        <w:rPr>
          <w:sz w:val="24"/>
          <w:szCs w:val="24"/>
          <w:lang w:eastAsia="cs-CZ"/>
        </w:rPr>
        <w:t xml:space="preserve"> </w:t>
      </w:r>
      <w:r w:rsidRPr="000E72A9">
        <w:rPr>
          <w:sz w:val="24"/>
          <w:szCs w:val="24"/>
          <w:lang w:eastAsia="cs-CZ"/>
        </w:rPr>
        <w:t>a elektronizácii justície</w:t>
      </w:r>
      <w:r>
        <w:rPr>
          <w:sz w:val="24"/>
          <w:szCs w:val="24"/>
          <w:lang w:eastAsia="cs-CZ"/>
        </w:rPr>
        <w:t>.</w:t>
      </w:r>
    </w:p>
    <w:p w:rsidR="000E72A9" w:rsidRP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</w:p>
    <w:p w:rsidR="000E72A9" w:rsidRDefault="000E72A9" w:rsidP="000E72A9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E-</w:t>
      </w:r>
      <w:proofErr w:type="spellStart"/>
      <w:r>
        <w:rPr>
          <w:b/>
          <w:sz w:val="24"/>
          <w:szCs w:val="24"/>
          <w:lang w:eastAsia="cs-CZ"/>
        </w:rPr>
        <w:t>J</w:t>
      </w:r>
      <w:r w:rsidRPr="000E72A9">
        <w:rPr>
          <w:b/>
          <w:sz w:val="24"/>
          <w:szCs w:val="24"/>
          <w:lang w:eastAsia="cs-CZ"/>
        </w:rPr>
        <w:t>ustice</w:t>
      </w:r>
      <w:proofErr w:type="spellEnd"/>
      <w:r w:rsidRPr="000E72A9">
        <w:rPr>
          <w:b/>
          <w:sz w:val="24"/>
          <w:szCs w:val="24"/>
          <w:lang w:eastAsia="cs-CZ"/>
        </w:rPr>
        <w:t xml:space="preserve"> v ústavn</w:t>
      </w:r>
      <w:r>
        <w:rPr>
          <w:b/>
          <w:sz w:val="24"/>
          <w:szCs w:val="24"/>
          <w:lang w:eastAsia="cs-CZ"/>
        </w:rPr>
        <w:t>ým systémoch členských krajín Európskej únie</w:t>
      </w: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E-</w:t>
      </w:r>
      <w:proofErr w:type="spellStart"/>
      <w:r>
        <w:rPr>
          <w:sz w:val="24"/>
          <w:szCs w:val="24"/>
          <w:lang w:eastAsia="cs-CZ"/>
        </w:rPr>
        <w:t>Justice</w:t>
      </w:r>
      <w:proofErr w:type="spellEnd"/>
      <w:r>
        <w:rPr>
          <w:sz w:val="24"/>
          <w:szCs w:val="24"/>
          <w:lang w:eastAsia="cs-CZ"/>
        </w:rPr>
        <w:t xml:space="preserve"> vo Francúzsku. E-</w:t>
      </w:r>
      <w:proofErr w:type="spellStart"/>
      <w:r>
        <w:rPr>
          <w:sz w:val="24"/>
          <w:szCs w:val="24"/>
          <w:lang w:eastAsia="cs-CZ"/>
        </w:rPr>
        <w:t>Ju</w:t>
      </w:r>
      <w:r w:rsidRPr="000E72A9">
        <w:rPr>
          <w:sz w:val="24"/>
          <w:szCs w:val="24"/>
          <w:lang w:eastAsia="cs-CZ"/>
        </w:rPr>
        <w:t>stice</w:t>
      </w:r>
      <w:proofErr w:type="spellEnd"/>
      <w:r w:rsidRPr="000E72A9">
        <w:rPr>
          <w:sz w:val="24"/>
          <w:szCs w:val="24"/>
          <w:lang w:eastAsia="cs-CZ"/>
        </w:rPr>
        <w:t xml:space="preserve"> v Českej republike</w:t>
      </w:r>
      <w:r>
        <w:rPr>
          <w:sz w:val="24"/>
          <w:szCs w:val="24"/>
          <w:lang w:eastAsia="cs-CZ"/>
        </w:rPr>
        <w:t>. E-</w:t>
      </w:r>
      <w:proofErr w:type="spellStart"/>
      <w:r>
        <w:rPr>
          <w:sz w:val="24"/>
          <w:szCs w:val="24"/>
          <w:lang w:eastAsia="cs-CZ"/>
        </w:rPr>
        <w:t>J</w:t>
      </w:r>
      <w:r w:rsidRPr="000E72A9">
        <w:rPr>
          <w:sz w:val="24"/>
          <w:szCs w:val="24"/>
          <w:lang w:eastAsia="cs-CZ"/>
        </w:rPr>
        <w:t>ustice</w:t>
      </w:r>
      <w:proofErr w:type="spellEnd"/>
      <w:r w:rsidRPr="000E72A9">
        <w:rPr>
          <w:sz w:val="24"/>
          <w:szCs w:val="24"/>
          <w:lang w:eastAsia="cs-CZ"/>
        </w:rPr>
        <w:t xml:space="preserve"> v Spojenom kráľovstve</w:t>
      </w:r>
      <w:r>
        <w:rPr>
          <w:sz w:val="24"/>
          <w:szCs w:val="24"/>
          <w:lang w:eastAsia="cs-CZ"/>
        </w:rPr>
        <w:t>. E-</w:t>
      </w:r>
      <w:proofErr w:type="spellStart"/>
      <w:r>
        <w:rPr>
          <w:sz w:val="24"/>
          <w:szCs w:val="24"/>
          <w:lang w:eastAsia="cs-CZ"/>
        </w:rPr>
        <w:t>Justice</w:t>
      </w:r>
      <w:proofErr w:type="spellEnd"/>
      <w:r>
        <w:rPr>
          <w:sz w:val="24"/>
          <w:szCs w:val="24"/>
          <w:lang w:eastAsia="cs-CZ"/>
        </w:rPr>
        <w:t xml:space="preserve"> v Ne</w:t>
      </w:r>
      <w:r w:rsidRPr="000E72A9">
        <w:rPr>
          <w:sz w:val="24"/>
          <w:szCs w:val="24"/>
          <w:lang w:eastAsia="cs-CZ"/>
        </w:rPr>
        <w:t>mecku</w:t>
      </w:r>
      <w:r>
        <w:rPr>
          <w:sz w:val="24"/>
          <w:szCs w:val="24"/>
          <w:lang w:eastAsia="cs-CZ"/>
        </w:rPr>
        <w:t>.</w:t>
      </w: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</w:p>
    <w:p w:rsidR="000E72A9" w:rsidRDefault="000E72A9" w:rsidP="000E72A9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eastAsia="cs-CZ"/>
        </w:rPr>
      </w:pPr>
      <w:r w:rsidRPr="000E72A9">
        <w:rPr>
          <w:b/>
          <w:sz w:val="24"/>
          <w:szCs w:val="24"/>
          <w:lang w:eastAsia="cs-CZ"/>
        </w:rPr>
        <w:t>E-</w:t>
      </w:r>
      <w:proofErr w:type="spellStart"/>
      <w:r w:rsidRPr="000E72A9">
        <w:rPr>
          <w:b/>
          <w:sz w:val="24"/>
          <w:szCs w:val="24"/>
          <w:lang w:eastAsia="cs-CZ"/>
        </w:rPr>
        <w:t>Justice</w:t>
      </w:r>
      <w:proofErr w:type="spellEnd"/>
      <w:r>
        <w:rPr>
          <w:b/>
          <w:sz w:val="24"/>
          <w:szCs w:val="24"/>
          <w:lang w:eastAsia="cs-CZ"/>
        </w:rPr>
        <w:t xml:space="preserve"> v súdnom systéme Európskej únie</w:t>
      </w: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E-</w:t>
      </w:r>
      <w:proofErr w:type="spellStart"/>
      <w:r>
        <w:rPr>
          <w:sz w:val="24"/>
          <w:szCs w:val="24"/>
          <w:lang w:eastAsia="cs-CZ"/>
        </w:rPr>
        <w:t>J</w:t>
      </w:r>
      <w:r w:rsidRPr="000E72A9">
        <w:rPr>
          <w:sz w:val="24"/>
          <w:szCs w:val="24"/>
          <w:lang w:eastAsia="cs-CZ"/>
        </w:rPr>
        <w:t>ustice</w:t>
      </w:r>
      <w:proofErr w:type="spellEnd"/>
      <w:r w:rsidRPr="000E72A9">
        <w:rPr>
          <w:sz w:val="24"/>
          <w:szCs w:val="24"/>
          <w:lang w:eastAsia="cs-CZ"/>
        </w:rPr>
        <w:t xml:space="preserve"> v rámci práva Európskej únie</w:t>
      </w:r>
      <w:r>
        <w:rPr>
          <w:sz w:val="24"/>
          <w:szCs w:val="24"/>
          <w:lang w:eastAsia="cs-CZ"/>
        </w:rPr>
        <w:t>.</w:t>
      </w: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</w:p>
    <w:p w:rsidR="000E72A9" w:rsidRDefault="000E72A9" w:rsidP="000E72A9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eastAsia="cs-CZ"/>
        </w:rPr>
      </w:pPr>
      <w:r w:rsidRPr="000E72A9">
        <w:rPr>
          <w:b/>
          <w:sz w:val="24"/>
          <w:szCs w:val="24"/>
          <w:lang w:eastAsia="cs-CZ"/>
        </w:rPr>
        <w:t xml:space="preserve">E- </w:t>
      </w:r>
      <w:proofErr w:type="spellStart"/>
      <w:r w:rsidRPr="000E72A9">
        <w:rPr>
          <w:b/>
          <w:sz w:val="24"/>
          <w:szCs w:val="24"/>
          <w:lang w:eastAsia="cs-CZ"/>
        </w:rPr>
        <w:t>Justice</w:t>
      </w:r>
      <w:proofErr w:type="spellEnd"/>
      <w:r w:rsidRPr="000E72A9">
        <w:rPr>
          <w:b/>
          <w:sz w:val="24"/>
          <w:szCs w:val="24"/>
          <w:lang w:eastAsia="cs-CZ"/>
        </w:rPr>
        <w:t xml:space="preserve"> v ústavnom systéme Izraela</w:t>
      </w:r>
    </w:p>
    <w:p w:rsidR="000E72A9" w:rsidRDefault="000E72A9" w:rsidP="000E72A9">
      <w:pPr>
        <w:pStyle w:val="Odsekzoznamu"/>
        <w:spacing w:line="360" w:lineRule="auto"/>
        <w:jc w:val="both"/>
        <w:rPr>
          <w:b/>
          <w:sz w:val="24"/>
          <w:szCs w:val="24"/>
          <w:lang w:eastAsia="cs-CZ"/>
        </w:rPr>
      </w:pPr>
    </w:p>
    <w:p w:rsidR="000E72A9" w:rsidRDefault="000E72A9" w:rsidP="000E72A9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E-</w:t>
      </w:r>
      <w:proofErr w:type="spellStart"/>
      <w:r>
        <w:rPr>
          <w:b/>
          <w:sz w:val="24"/>
          <w:szCs w:val="24"/>
          <w:lang w:eastAsia="cs-CZ"/>
        </w:rPr>
        <w:t>Justice</w:t>
      </w:r>
      <w:proofErr w:type="spellEnd"/>
      <w:r>
        <w:rPr>
          <w:b/>
          <w:sz w:val="24"/>
          <w:szCs w:val="24"/>
          <w:lang w:eastAsia="cs-CZ"/>
        </w:rPr>
        <w:t xml:space="preserve"> v ústavnom systéme Spojených štátov amerických a vybraných štátov</w:t>
      </w: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E-</w:t>
      </w:r>
      <w:proofErr w:type="spellStart"/>
      <w:r>
        <w:rPr>
          <w:sz w:val="24"/>
          <w:szCs w:val="24"/>
          <w:lang w:eastAsia="cs-CZ"/>
        </w:rPr>
        <w:t>Justice</w:t>
      </w:r>
      <w:proofErr w:type="spellEnd"/>
      <w:r>
        <w:rPr>
          <w:sz w:val="24"/>
          <w:szCs w:val="24"/>
          <w:lang w:eastAsia="cs-CZ"/>
        </w:rPr>
        <w:t xml:space="preserve"> v Spojených štátoch amerických. </w:t>
      </w:r>
      <w:r w:rsidRPr="000E72A9">
        <w:rPr>
          <w:sz w:val="24"/>
          <w:szCs w:val="24"/>
          <w:lang w:eastAsia="cs-CZ"/>
        </w:rPr>
        <w:t>E-</w:t>
      </w:r>
      <w:proofErr w:type="spellStart"/>
      <w:r w:rsidRPr="000E72A9">
        <w:rPr>
          <w:sz w:val="24"/>
          <w:szCs w:val="24"/>
          <w:lang w:eastAsia="cs-CZ"/>
        </w:rPr>
        <w:t>Justice</w:t>
      </w:r>
      <w:proofErr w:type="spellEnd"/>
      <w:r w:rsidRPr="000E72A9">
        <w:rPr>
          <w:sz w:val="24"/>
          <w:szCs w:val="24"/>
          <w:lang w:eastAsia="cs-CZ"/>
        </w:rPr>
        <w:t xml:space="preserve"> v</w:t>
      </w:r>
      <w:r>
        <w:rPr>
          <w:sz w:val="24"/>
          <w:szCs w:val="24"/>
          <w:lang w:eastAsia="cs-CZ"/>
        </w:rPr>
        <w:t> </w:t>
      </w:r>
      <w:r w:rsidRPr="000E72A9">
        <w:rPr>
          <w:sz w:val="24"/>
          <w:szCs w:val="24"/>
          <w:lang w:eastAsia="cs-CZ"/>
        </w:rPr>
        <w:t>Singapure</w:t>
      </w:r>
      <w:r>
        <w:rPr>
          <w:sz w:val="24"/>
          <w:szCs w:val="24"/>
          <w:lang w:eastAsia="cs-CZ"/>
        </w:rPr>
        <w:t>.</w:t>
      </w: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</w:p>
    <w:p w:rsidR="000E72A9" w:rsidRDefault="000E72A9" w:rsidP="000E72A9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eastAsia="cs-CZ"/>
        </w:rPr>
      </w:pPr>
      <w:r w:rsidRPr="000E72A9">
        <w:rPr>
          <w:b/>
          <w:sz w:val="24"/>
          <w:szCs w:val="24"/>
          <w:lang w:eastAsia="cs-CZ"/>
        </w:rPr>
        <w:lastRenderedPageBreak/>
        <w:t>Predpoklady, d</w:t>
      </w:r>
      <w:r>
        <w:rPr>
          <w:b/>
          <w:sz w:val="24"/>
          <w:szCs w:val="24"/>
          <w:lang w:eastAsia="cs-CZ"/>
        </w:rPr>
        <w:t>ôvody a vízie zavedenia prvkov E-</w:t>
      </w:r>
      <w:proofErr w:type="spellStart"/>
      <w:r>
        <w:rPr>
          <w:b/>
          <w:sz w:val="24"/>
          <w:szCs w:val="24"/>
          <w:lang w:eastAsia="cs-CZ"/>
        </w:rPr>
        <w:t>J</w:t>
      </w:r>
      <w:r w:rsidRPr="000E72A9">
        <w:rPr>
          <w:b/>
          <w:sz w:val="24"/>
          <w:szCs w:val="24"/>
          <w:lang w:eastAsia="cs-CZ"/>
        </w:rPr>
        <w:t>ustice</w:t>
      </w:r>
      <w:proofErr w:type="spellEnd"/>
      <w:r w:rsidRPr="000E72A9">
        <w:rPr>
          <w:b/>
          <w:sz w:val="24"/>
          <w:szCs w:val="24"/>
          <w:lang w:eastAsia="cs-CZ"/>
        </w:rPr>
        <w:t xml:space="preserve"> v systéme súdnej m</w:t>
      </w:r>
      <w:r>
        <w:rPr>
          <w:b/>
          <w:sz w:val="24"/>
          <w:szCs w:val="24"/>
          <w:lang w:eastAsia="cs-CZ"/>
        </w:rPr>
        <w:t>oci v Slovenskej republike</w:t>
      </w: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  <w:r w:rsidRPr="000E72A9">
        <w:rPr>
          <w:sz w:val="24"/>
          <w:szCs w:val="24"/>
          <w:lang w:eastAsia="cs-CZ"/>
        </w:rPr>
        <w:t>Elektronický p</w:t>
      </w:r>
      <w:r>
        <w:rPr>
          <w:sz w:val="24"/>
          <w:szCs w:val="24"/>
          <w:lang w:eastAsia="cs-CZ"/>
        </w:rPr>
        <w:t xml:space="preserve">odpis vo svetle ústavného práva. </w:t>
      </w:r>
      <w:r w:rsidRPr="000E72A9">
        <w:rPr>
          <w:sz w:val="24"/>
          <w:szCs w:val="24"/>
          <w:lang w:eastAsia="cs-CZ"/>
        </w:rPr>
        <w:t>Elektronická pod</w:t>
      </w:r>
      <w:r>
        <w:rPr>
          <w:sz w:val="24"/>
          <w:szCs w:val="24"/>
          <w:lang w:eastAsia="cs-CZ"/>
        </w:rPr>
        <w:t xml:space="preserve">ateľňa v rovine ústavného práva. </w:t>
      </w:r>
      <w:r w:rsidRPr="000E72A9">
        <w:rPr>
          <w:sz w:val="24"/>
          <w:szCs w:val="24"/>
          <w:lang w:eastAsia="cs-CZ"/>
        </w:rPr>
        <w:t>El</w:t>
      </w:r>
      <w:r>
        <w:rPr>
          <w:sz w:val="24"/>
          <w:szCs w:val="24"/>
          <w:lang w:eastAsia="cs-CZ"/>
        </w:rPr>
        <w:t xml:space="preserve">ektronický registratúrny záznam. </w:t>
      </w:r>
      <w:r w:rsidRPr="000E72A9">
        <w:rPr>
          <w:sz w:val="24"/>
          <w:szCs w:val="24"/>
          <w:lang w:eastAsia="cs-CZ"/>
        </w:rPr>
        <w:t>Elektronický právny úkon (hmotnoprávny a procesnoprávny)</w:t>
      </w:r>
      <w:r>
        <w:rPr>
          <w:sz w:val="24"/>
          <w:szCs w:val="24"/>
          <w:lang w:eastAsia="cs-CZ"/>
        </w:rPr>
        <w:t xml:space="preserve">. </w:t>
      </w:r>
      <w:r w:rsidRPr="000E72A9">
        <w:rPr>
          <w:sz w:val="24"/>
          <w:szCs w:val="24"/>
          <w:lang w:eastAsia="cs-CZ"/>
        </w:rPr>
        <w:t>Dátové schránky a ich vzťah k ústavnop</w:t>
      </w:r>
      <w:r>
        <w:rPr>
          <w:sz w:val="24"/>
          <w:szCs w:val="24"/>
          <w:lang w:eastAsia="cs-CZ"/>
        </w:rPr>
        <w:t>rávnym zárukám procesného styku. Judikatúra Ústavného súdu Slovenskej republiky</w:t>
      </w:r>
      <w:r w:rsidRPr="000E72A9">
        <w:rPr>
          <w:sz w:val="24"/>
          <w:szCs w:val="24"/>
          <w:lang w:eastAsia="cs-CZ"/>
        </w:rPr>
        <w:t xml:space="preserve"> a Európskeho súdu pre ľudské práva</w:t>
      </w:r>
      <w:r>
        <w:rPr>
          <w:sz w:val="24"/>
          <w:szCs w:val="24"/>
          <w:lang w:eastAsia="cs-CZ"/>
        </w:rPr>
        <w:t>.</w:t>
      </w: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</w:p>
    <w:p w:rsidR="000E72A9" w:rsidRPr="000E72A9" w:rsidRDefault="000E72A9" w:rsidP="000E72A9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eastAsia="cs-CZ"/>
        </w:rPr>
      </w:pPr>
      <w:r w:rsidRPr="000E72A9">
        <w:rPr>
          <w:b/>
          <w:sz w:val="24"/>
          <w:szCs w:val="24"/>
          <w:lang w:eastAsia="cs-CZ"/>
        </w:rPr>
        <w:t xml:space="preserve">Podmienky </w:t>
      </w:r>
      <w:r>
        <w:rPr>
          <w:b/>
          <w:sz w:val="24"/>
          <w:szCs w:val="24"/>
          <w:lang w:eastAsia="cs-CZ"/>
        </w:rPr>
        <w:t>úpravy systémov súdnej moci v Slovenskej republike pri prechode k E-</w:t>
      </w:r>
      <w:proofErr w:type="spellStart"/>
      <w:r>
        <w:rPr>
          <w:b/>
          <w:sz w:val="24"/>
          <w:szCs w:val="24"/>
          <w:lang w:eastAsia="cs-CZ"/>
        </w:rPr>
        <w:t>J</w:t>
      </w:r>
      <w:r w:rsidRPr="000E72A9">
        <w:rPr>
          <w:b/>
          <w:sz w:val="24"/>
          <w:szCs w:val="24"/>
          <w:lang w:eastAsia="cs-CZ"/>
        </w:rPr>
        <w:t>ustice</w:t>
      </w:r>
      <w:proofErr w:type="spellEnd"/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  <w:r w:rsidRPr="000E72A9">
        <w:rPr>
          <w:sz w:val="24"/>
          <w:szCs w:val="24"/>
          <w:lang w:eastAsia="cs-CZ"/>
        </w:rPr>
        <w:t>Elektronický právny úkon (hmotnoprávny a proces</w:t>
      </w:r>
      <w:r>
        <w:rPr>
          <w:sz w:val="24"/>
          <w:szCs w:val="24"/>
          <w:lang w:eastAsia="cs-CZ"/>
        </w:rPr>
        <w:t>noprávny) a aplikačné ústavnoprávne problémy. Judikatúra Ústavného súdu Slovenskej republiky</w:t>
      </w:r>
      <w:r w:rsidRPr="000E72A9">
        <w:rPr>
          <w:sz w:val="24"/>
          <w:szCs w:val="24"/>
          <w:lang w:eastAsia="cs-CZ"/>
        </w:rPr>
        <w:t xml:space="preserve"> a Európskeho súdu pre ľudské práva</w:t>
      </w:r>
      <w:r>
        <w:rPr>
          <w:sz w:val="24"/>
          <w:szCs w:val="24"/>
          <w:lang w:eastAsia="cs-CZ"/>
        </w:rPr>
        <w:t>.</w:t>
      </w: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</w:p>
    <w:p w:rsidR="000E72A9" w:rsidRDefault="000E72A9" w:rsidP="000E72A9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eastAsia="cs-CZ"/>
        </w:rPr>
      </w:pPr>
      <w:r w:rsidRPr="000E72A9">
        <w:rPr>
          <w:b/>
          <w:sz w:val="24"/>
          <w:szCs w:val="24"/>
          <w:lang w:eastAsia="cs-CZ"/>
        </w:rPr>
        <w:t>Súčasný stav súdnej moci a možnosti informačných právnych systémov</w:t>
      </w: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  <w:r w:rsidRPr="000E72A9">
        <w:rPr>
          <w:sz w:val="24"/>
          <w:szCs w:val="24"/>
          <w:lang w:eastAsia="cs-CZ"/>
        </w:rPr>
        <w:t>Technika a štru</w:t>
      </w:r>
      <w:r>
        <w:rPr>
          <w:sz w:val="24"/>
          <w:szCs w:val="24"/>
          <w:lang w:eastAsia="cs-CZ"/>
        </w:rPr>
        <w:t xml:space="preserve">ktúra elektronických podaní v Slovenskej republike Elektronický podpis v Slovenskej republike. </w:t>
      </w:r>
      <w:r w:rsidRPr="000E72A9">
        <w:rPr>
          <w:sz w:val="24"/>
          <w:szCs w:val="24"/>
          <w:lang w:eastAsia="cs-CZ"/>
        </w:rPr>
        <w:t>Elektronická</w:t>
      </w:r>
      <w:r>
        <w:rPr>
          <w:sz w:val="24"/>
          <w:szCs w:val="24"/>
          <w:lang w:eastAsia="cs-CZ"/>
        </w:rPr>
        <w:t xml:space="preserve"> správa podaní súdnou mocou v Slovenskej republike. </w:t>
      </w:r>
      <w:r w:rsidRPr="000E72A9">
        <w:rPr>
          <w:sz w:val="24"/>
          <w:szCs w:val="24"/>
          <w:lang w:eastAsia="cs-CZ"/>
        </w:rPr>
        <w:t>Správa, arch</w:t>
      </w:r>
      <w:r>
        <w:rPr>
          <w:sz w:val="24"/>
          <w:szCs w:val="24"/>
          <w:lang w:eastAsia="cs-CZ"/>
        </w:rPr>
        <w:t>ivácia a ochrana dát v systéme E-</w:t>
      </w:r>
      <w:proofErr w:type="spellStart"/>
      <w:r>
        <w:rPr>
          <w:sz w:val="24"/>
          <w:szCs w:val="24"/>
          <w:lang w:eastAsia="cs-CZ"/>
        </w:rPr>
        <w:t>Justice</w:t>
      </w:r>
      <w:proofErr w:type="spellEnd"/>
      <w:r>
        <w:rPr>
          <w:sz w:val="24"/>
          <w:szCs w:val="24"/>
          <w:lang w:eastAsia="cs-CZ"/>
        </w:rPr>
        <w:t xml:space="preserve"> v Slovenskej republike.</w:t>
      </w:r>
    </w:p>
    <w:p w:rsidR="000E72A9" w:rsidRDefault="000E72A9" w:rsidP="000E72A9">
      <w:pPr>
        <w:pStyle w:val="Odsekzoznamu"/>
        <w:spacing w:line="360" w:lineRule="auto"/>
        <w:jc w:val="both"/>
        <w:rPr>
          <w:sz w:val="24"/>
          <w:szCs w:val="24"/>
          <w:lang w:eastAsia="cs-CZ"/>
        </w:rPr>
      </w:pPr>
    </w:p>
    <w:p w:rsidR="000E72A9" w:rsidRDefault="000E72A9" w:rsidP="000E72A9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eastAsia="cs-CZ"/>
        </w:rPr>
      </w:pPr>
      <w:r w:rsidRPr="000E72A9">
        <w:rPr>
          <w:b/>
          <w:sz w:val="24"/>
          <w:szCs w:val="24"/>
          <w:lang w:eastAsia="cs-CZ"/>
        </w:rPr>
        <w:t xml:space="preserve">Praktické </w:t>
      </w:r>
      <w:r>
        <w:rPr>
          <w:b/>
          <w:sz w:val="24"/>
          <w:szCs w:val="24"/>
          <w:lang w:eastAsia="cs-CZ"/>
        </w:rPr>
        <w:t>uplatňovanie zavedených prvkov E-</w:t>
      </w:r>
      <w:proofErr w:type="spellStart"/>
      <w:r>
        <w:rPr>
          <w:b/>
          <w:sz w:val="24"/>
          <w:szCs w:val="24"/>
          <w:lang w:eastAsia="cs-CZ"/>
        </w:rPr>
        <w:t>J</w:t>
      </w:r>
      <w:r w:rsidRPr="000E72A9">
        <w:rPr>
          <w:b/>
          <w:sz w:val="24"/>
          <w:szCs w:val="24"/>
          <w:lang w:eastAsia="cs-CZ"/>
        </w:rPr>
        <w:t>ustice</w:t>
      </w:r>
      <w:proofErr w:type="spellEnd"/>
      <w:r w:rsidRPr="000E72A9">
        <w:rPr>
          <w:b/>
          <w:sz w:val="24"/>
          <w:szCs w:val="24"/>
          <w:lang w:eastAsia="cs-CZ"/>
        </w:rPr>
        <w:t xml:space="preserve"> </w:t>
      </w:r>
      <w:r>
        <w:rPr>
          <w:b/>
          <w:sz w:val="24"/>
          <w:szCs w:val="24"/>
          <w:lang w:eastAsia="cs-CZ"/>
        </w:rPr>
        <w:t>(</w:t>
      </w:r>
      <w:r w:rsidRPr="000E72A9">
        <w:rPr>
          <w:b/>
          <w:sz w:val="24"/>
          <w:szCs w:val="24"/>
          <w:lang w:eastAsia="cs-CZ"/>
        </w:rPr>
        <w:t>druhá časť</w:t>
      </w:r>
      <w:r>
        <w:rPr>
          <w:b/>
          <w:sz w:val="24"/>
          <w:szCs w:val="24"/>
          <w:lang w:eastAsia="cs-CZ"/>
        </w:rPr>
        <w:t>)</w:t>
      </w:r>
    </w:p>
    <w:p w:rsidR="000E72A9" w:rsidRPr="000E72A9" w:rsidRDefault="000E72A9" w:rsidP="000E72A9">
      <w:pPr>
        <w:pStyle w:val="Odsekzoznamu"/>
        <w:spacing w:line="360" w:lineRule="auto"/>
        <w:jc w:val="both"/>
        <w:rPr>
          <w:b/>
          <w:sz w:val="24"/>
          <w:szCs w:val="24"/>
          <w:lang w:eastAsia="cs-CZ"/>
        </w:rPr>
      </w:pPr>
      <w:r w:rsidRPr="000E72A9">
        <w:rPr>
          <w:sz w:val="24"/>
          <w:szCs w:val="24"/>
          <w:lang w:eastAsia="cs-CZ"/>
        </w:rPr>
        <w:t>Elektronická komunikácia s org</w:t>
      </w:r>
      <w:r>
        <w:rPr>
          <w:sz w:val="24"/>
          <w:szCs w:val="24"/>
          <w:lang w:eastAsia="cs-CZ"/>
        </w:rPr>
        <w:t xml:space="preserve">ánmi súdnej moci v Slovenskej republike. </w:t>
      </w:r>
      <w:r w:rsidRPr="000E72A9">
        <w:rPr>
          <w:sz w:val="24"/>
          <w:szCs w:val="24"/>
          <w:lang w:eastAsia="cs-CZ"/>
        </w:rPr>
        <w:t>Riešenie aktuálnych problémov s upla</w:t>
      </w:r>
      <w:r>
        <w:rPr>
          <w:sz w:val="24"/>
          <w:szCs w:val="24"/>
          <w:lang w:eastAsia="cs-CZ"/>
        </w:rPr>
        <w:t>tňovaním práva na súdnu ochranu v systéme E-</w:t>
      </w:r>
      <w:proofErr w:type="spellStart"/>
      <w:r>
        <w:rPr>
          <w:sz w:val="24"/>
          <w:szCs w:val="24"/>
          <w:lang w:eastAsia="cs-CZ"/>
        </w:rPr>
        <w:t>Justice</w:t>
      </w:r>
      <w:proofErr w:type="spellEnd"/>
      <w:r>
        <w:rPr>
          <w:sz w:val="24"/>
          <w:szCs w:val="24"/>
          <w:lang w:eastAsia="cs-CZ"/>
        </w:rPr>
        <w:t xml:space="preserve"> v Slovenskej republike.</w:t>
      </w:r>
    </w:p>
    <w:p w:rsidR="002B54CA" w:rsidRPr="005B6782" w:rsidRDefault="002B54CA" w:rsidP="000E72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</w:p>
    <w:p w:rsidR="002B54CA" w:rsidRPr="005B6782" w:rsidRDefault="002B54CA" w:rsidP="000E72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</w:p>
    <w:p w:rsidR="002B54CA" w:rsidRPr="005B6782" w:rsidRDefault="002B54CA" w:rsidP="000E72A9">
      <w:pPr>
        <w:pStyle w:val="Odsekzoznamu"/>
        <w:spacing w:line="360" w:lineRule="auto"/>
        <w:jc w:val="both"/>
        <w:rPr>
          <w:b/>
          <w:sz w:val="24"/>
          <w:szCs w:val="24"/>
        </w:rPr>
      </w:pPr>
    </w:p>
    <w:p w:rsidR="002B54CA" w:rsidRPr="005B6782" w:rsidRDefault="002B54CA" w:rsidP="000E72A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BE72FA" w:rsidRDefault="00BE72FA" w:rsidP="000E72A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04072F" w:rsidRDefault="0004072F" w:rsidP="00E445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</w:p>
    <w:p w:rsidR="002B54CA" w:rsidRPr="00E445D1" w:rsidRDefault="0004072F" w:rsidP="00E445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V Banskej Bystrici, dňa 1</w:t>
      </w:r>
      <w:r w:rsidR="003D67BA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.0</w:t>
      </w:r>
      <w:r w:rsidR="003D67BA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.201</w:t>
      </w:r>
      <w:r w:rsidR="003D67BA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8</w:t>
      </w:r>
      <w:r w:rsidR="00225C19" w:rsidRPr="00E445D1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ab/>
      </w:r>
      <w:r w:rsidR="00BE72FA" w:rsidRPr="00E445D1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                         </w:t>
      </w:r>
      <w:r w:rsidR="00F1450E" w:rsidRPr="00E445D1">
        <w:rPr>
          <w:rFonts w:ascii="Times New Roman" w:hAnsi="Times New Roman" w:cs="Times New Roman"/>
          <w:sz w:val="24"/>
          <w:szCs w:val="24"/>
        </w:rPr>
        <w:t>d</w:t>
      </w:r>
      <w:r w:rsidR="002B54CA" w:rsidRPr="00E445D1">
        <w:rPr>
          <w:rFonts w:ascii="Times New Roman" w:hAnsi="Times New Roman" w:cs="Times New Roman"/>
          <w:sz w:val="24"/>
          <w:szCs w:val="24"/>
        </w:rPr>
        <w:t>oc. JUDr. Branislav F R I D R I C H, PhD.</w:t>
      </w:r>
    </w:p>
    <w:p w:rsidR="006E6E2B" w:rsidRPr="00E445D1" w:rsidRDefault="00BE72FA" w:rsidP="00E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B54CA" w:rsidRPr="00E445D1">
        <w:rPr>
          <w:rFonts w:ascii="Times New Roman" w:hAnsi="Times New Roman" w:cs="Times New Roman"/>
          <w:sz w:val="24"/>
          <w:szCs w:val="24"/>
        </w:rPr>
        <w:t>vedúci Katedry ústavného práva</w:t>
      </w:r>
      <w:r w:rsidRPr="00E445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6E2B" w:rsidRPr="00E445D1" w:rsidSect="00EB0B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E9" w:rsidRDefault="00FB73E9" w:rsidP="00BD4324">
      <w:pPr>
        <w:spacing w:after="0" w:line="240" w:lineRule="auto"/>
      </w:pPr>
      <w:r>
        <w:separator/>
      </w:r>
    </w:p>
  </w:endnote>
  <w:endnote w:type="continuationSeparator" w:id="0">
    <w:p w:rsidR="00FB73E9" w:rsidRDefault="00FB73E9" w:rsidP="00BD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EF" w:rsidRDefault="00E271EF" w:rsidP="002B54CA">
    <w:pPr>
      <w:pStyle w:val="Pta"/>
    </w:pPr>
  </w:p>
  <w:p w:rsidR="00E271EF" w:rsidRDefault="00E271E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EF" w:rsidRDefault="00E271EF" w:rsidP="002B54CA">
    <w:pPr>
      <w:pStyle w:val="Pta"/>
      <w:jc w:val="center"/>
    </w:pPr>
  </w:p>
  <w:p w:rsidR="00E271EF" w:rsidRDefault="00E271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E9" w:rsidRDefault="00FB73E9" w:rsidP="00BD4324">
      <w:pPr>
        <w:spacing w:after="0" w:line="240" w:lineRule="auto"/>
      </w:pPr>
      <w:r>
        <w:separator/>
      </w:r>
    </w:p>
  </w:footnote>
  <w:footnote w:type="continuationSeparator" w:id="0">
    <w:p w:rsidR="00FB73E9" w:rsidRDefault="00FB73E9" w:rsidP="00BD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4364"/>
      <w:gridCol w:w="2140"/>
    </w:tblGrid>
    <w:tr w:rsidR="000064A8" w:rsidTr="008700B2">
      <w:trPr>
        <w:trHeight w:val="1554"/>
      </w:trPr>
      <w:tc>
        <w:tcPr>
          <w:tcW w:w="2960" w:type="dxa"/>
        </w:tcPr>
        <w:p w:rsidR="000064A8" w:rsidRDefault="000064A8" w:rsidP="000064A8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1288105" cy="936000"/>
                <wp:effectExtent l="0" t="0" r="7620" b="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10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vAlign w:val="center"/>
        </w:tcPr>
        <w:p w:rsidR="000064A8" w:rsidRPr="00582936" w:rsidRDefault="000064A8" w:rsidP="000064A8">
          <w:pPr>
            <w:pStyle w:val="Hlavika"/>
            <w:jc w:val="center"/>
            <w:rPr>
              <w:b/>
              <w:sz w:val="24"/>
            </w:rPr>
          </w:pPr>
          <w:r w:rsidRPr="00582936">
            <w:rPr>
              <w:b/>
              <w:sz w:val="24"/>
            </w:rPr>
            <w:t>Univerzita Mateja Bela v Banskej Bystrici</w:t>
          </w:r>
        </w:p>
        <w:p w:rsidR="000064A8" w:rsidRPr="00582936" w:rsidRDefault="000064A8" w:rsidP="000064A8">
          <w:pPr>
            <w:pStyle w:val="Hlavika"/>
            <w:jc w:val="center"/>
            <w:rPr>
              <w:sz w:val="24"/>
            </w:rPr>
          </w:pPr>
          <w:r w:rsidRPr="00582936">
            <w:rPr>
              <w:sz w:val="24"/>
            </w:rPr>
            <w:t>Právnická fakulta</w:t>
          </w:r>
        </w:p>
        <w:p w:rsidR="000064A8" w:rsidRDefault="000064A8" w:rsidP="000064A8">
          <w:pPr>
            <w:pStyle w:val="Hlavika"/>
            <w:jc w:val="center"/>
          </w:pPr>
          <w:r w:rsidRPr="00BB706B">
            <w:rPr>
              <w:sz w:val="24"/>
            </w:rPr>
            <w:t>Komenského 20, 974 01 Banská Bystrica</w:t>
          </w:r>
        </w:p>
      </w:tc>
      <w:tc>
        <w:tcPr>
          <w:tcW w:w="2140" w:type="dxa"/>
        </w:tcPr>
        <w:p w:rsidR="000064A8" w:rsidRDefault="000064A8" w:rsidP="000064A8">
          <w:pPr>
            <w:pStyle w:val="Hlavika"/>
            <w:jc w:val="right"/>
          </w:pPr>
          <w:r>
            <w:rPr>
              <w:noProof/>
            </w:rPr>
            <w:drawing>
              <wp:inline distT="0" distB="0" distL="0" distR="0">
                <wp:extent cx="1008911" cy="936000"/>
                <wp:effectExtent l="0" t="0" r="1270" b="0"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91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4324" w:rsidRPr="000064A8" w:rsidRDefault="00BD4324" w:rsidP="000064A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4364"/>
      <w:gridCol w:w="2140"/>
    </w:tblGrid>
    <w:tr w:rsidR="00EB0BC1" w:rsidTr="002A77A2">
      <w:trPr>
        <w:trHeight w:val="1554"/>
      </w:trPr>
      <w:tc>
        <w:tcPr>
          <w:tcW w:w="2960" w:type="dxa"/>
        </w:tcPr>
        <w:p w:rsidR="00EB0BC1" w:rsidRDefault="00EB0BC1" w:rsidP="00EB0BC1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1288105" cy="936000"/>
                <wp:effectExtent l="0" t="0" r="762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10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vAlign w:val="center"/>
        </w:tcPr>
        <w:p w:rsidR="00EB0BC1" w:rsidRPr="00582936" w:rsidRDefault="00EB0BC1" w:rsidP="00EB0BC1">
          <w:pPr>
            <w:pStyle w:val="Hlavika"/>
            <w:jc w:val="center"/>
            <w:rPr>
              <w:b/>
              <w:sz w:val="24"/>
            </w:rPr>
          </w:pPr>
          <w:r w:rsidRPr="00582936">
            <w:rPr>
              <w:b/>
              <w:sz w:val="24"/>
            </w:rPr>
            <w:t>Univerzita Mateja Bela v Banskej Bystrici</w:t>
          </w:r>
        </w:p>
        <w:p w:rsidR="00EB0BC1" w:rsidRPr="00582936" w:rsidRDefault="00EB0BC1" w:rsidP="00EB0BC1">
          <w:pPr>
            <w:pStyle w:val="Hlavika"/>
            <w:jc w:val="center"/>
            <w:rPr>
              <w:sz w:val="24"/>
            </w:rPr>
          </w:pPr>
          <w:r w:rsidRPr="00582936">
            <w:rPr>
              <w:sz w:val="24"/>
            </w:rPr>
            <w:t>Právnická fakulta</w:t>
          </w:r>
        </w:p>
        <w:p w:rsidR="00EB0BC1" w:rsidRDefault="00EB0BC1" w:rsidP="00EB0BC1">
          <w:pPr>
            <w:pStyle w:val="Hlavika"/>
            <w:jc w:val="center"/>
          </w:pPr>
          <w:r w:rsidRPr="00BB706B">
            <w:rPr>
              <w:sz w:val="24"/>
            </w:rPr>
            <w:t>Komenského 20, 974 01 Banská Bystrica</w:t>
          </w:r>
        </w:p>
      </w:tc>
      <w:tc>
        <w:tcPr>
          <w:tcW w:w="2140" w:type="dxa"/>
        </w:tcPr>
        <w:p w:rsidR="00EB0BC1" w:rsidRDefault="00EB0BC1" w:rsidP="00EB0BC1">
          <w:pPr>
            <w:pStyle w:val="Hlavika"/>
            <w:jc w:val="right"/>
          </w:pPr>
          <w:r>
            <w:rPr>
              <w:noProof/>
            </w:rPr>
            <w:drawing>
              <wp:inline distT="0" distB="0" distL="0" distR="0">
                <wp:extent cx="1008911" cy="936000"/>
                <wp:effectExtent l="0" t="0" r="1270" b="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91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0BC1" w:rsidRDefault="00EB0BC1" w:rsidP="00EB0B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13A82"/>
    <w:multiLevelType w:val="hybridMultilevel"/>
    <w:tmpl w:val="4E9E7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494"/>
    <w:multiLevelType w:val="hybridMultilevel"/>
    <w:tmpl w:val="54500F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35818"/>
    <w:multiLevelType w:val="hybridMultilevel"/>
    <w:tmpl w:val="FD5EA3B2"/>
    <w:lvl w:ilvl="0" w:tplc="67F21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CA"/>
    <w:multiLevelType w:val="hybridMultilevel"/>
    <w:tmpl w:val="29C01ACE"/>
    <w:lvl w:ilvl="0" w:tplc="B1A0DA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51A2D"/>
    <w:multiLevelType w:val="hybridMultilevel"/>
    <w:tmpl w:val="E3B67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4"/>
    <w:rsid w:val="000064A8"/>
    <w:rsid w:val="000327E8"/>
    <w:rsid w:val="0004072F"/>
    <w:rsid w:val="00062A44"/>
    <w:rsid w:val="000752B3"/>
    <w:rsid w:val="000900BD"/>
    <w:rsid w:val="000E72A9"/>
    <w:rsid w:val="00141EFF"/>
    <w:rsid w:val="0016557C"/>
    <w:rsid w:val="001877CE"/>
    <w:rsid w:val="001916CA"/>
    <w:rsid w:val="00194A16"/>
    <w:rsid w:val="001A652E"/>
    <w:rsid w:val="001B4041"/>
    <w:rsid w:val="001D608B"/>
    <w:rsid w:val="00225C19"/>
    <w:rsid w:val="00270758"/>
    <w:rsid w:val="002A6940"/>
    <w:rsid w:val="002B54CA"/>
    <w:rsid w:val="002C66D0"/>
    <w:rsid w:val="00310819"/>
    <w:rsid w:val="003357C9"/>
    <w:rsid w:val="003D67BA"/>
    <w:rsid w:val="00454019"/>
    <w:rsid w:val="00582936"/>
    <w:rsid w:val="005B4079"/>
    <w:rsid w:val="005B6782"/>
    <w:rsid w:val="005F49FD"/>
    <w:rsid w:val="005F6F54"/>
    <w:rsid w:val="00666DBF"/>
    <w:rsid w:val="006C2C7A"/>
    <w:rsid w:val="006C6FF2"/>
    <w:rsid w:val="006E4FEC"/>
    <w:rsid w:val="006E6E2B"/>
    <w:rsid w:val="00734633"/>
    <w:rsid w:val="007A79CE"/>
    <w:rsid w:val="007D1314"/>
    <w:rsid w:val="007D3685"/>
    <w:rsid w:val="008225A7"/>
    <w:rsid w:val="008324C8"/>
    <w:rsid w:val="00840E69"/>
    <w:rsid w:val="008A67B8"/>
    <w:rsid w:val="008C0919"/>
    <w:rsid w:val="008C36E2"/>
    <w:rsid w:val="009C19ED"/>
    <w:rsid w:val="00A56107"/>
    <w:rsid w:val="00B6126A"/>
    <w:rsid w:val="00B775D4"/>
    <w:rsid w:val="00B910A2"/>
    <w:rsid w:val="00BD4324"/>
    <w:rsid w:val="00BE0ACD"/>
    <w:rsid w:val="00BE72FA"/>
    <w:rsid w:val="00C37E48"/>
    <w:rsid w:val="00C56FBC"/>
    <w:rsid w:val="00CB6BA2"/>
    <w:rsid w:val="00CD32CA"/>
    <w:rsid w:val="00CE08A2"/>
    <w:rsid w:val="00D17D0F"/>
    <w:rsid w:val="00D71CF0"/>
    <w:rsid w:val="00DD3D32"/>
    <w:rsid w:val="00E271EF"/>
    <w:rsid w:val="00E445D1"/>
    <w:rsid w:val="00E65722"/>
    <w:rsid w:val="00E83298"/>
    <w:rsid w:val="00EB0BC1"/>
    <w:rsid w:val="00EF6CD5"/>
    <w:rsid w:val="00F1450E"/>
    <w:rsid w:val="00F563AC"/>
    <w:rsid w:val="00F72F4C"/>
    <w:rsid w:val="00F83F33"/>
    <w:rsid w:val="00F956F2"/>
    <w:rsid w:val="00FB73E9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525B4-4004-4569-BFB5-44F9783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17D0F"/>
    <w:pPr>
      <w:keepNext/>
      <w:numPr>
        <w:numId w:val="1"/>
      </w:numPr>
      <w:suppressAutoHyphens/>
      <w:snapToGrid w:val="0"/>
      <w:spacing w:before="120"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4324"/>
  </w:style>
  <w:style w:type="paragraph" w:styleId="Pta">
    <w:name w:val="footer"/>
    <w:basedOn w:val="Normlny"/>
    <w:link w:val="PtaChar"/>
    <w:uiPriority w:val="99"/>
    <w:unhideWhenUsed/>
    <w:rsid w:val="00BD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4324"/>
  </w:style>
  <w:style w:type="paragraph" w:styleId="Textbubliny">
    <w:name w:val="Balloon Text"/>
    <w:basedOn w:val="Normlny"/>
    <w:link w:val="TextbublinyChar"/>
    <w:uiPriority w:val="99"/>
    <w:semiHidden/>
    <w:unhideWhenUsed/>
    <w:rsid w:val="00BD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3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D17D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D17D0F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D17D0F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customStyle="1" w:styleId="Oznaitext1">
    <w:name w:val="Označiť text1"/>
    <w:basedOn w:val="Normlny"/>
    <w:rsid w:val="00D17D0F"/>
    <w:pPr>
      <w:suppressAutoHyphens/>
      <w:snapToGrid w:val="0"/>
      <w:spacing w:before="120" w:after="0" w:line="360" w:lineRule="auto"/>
      <w:ind w:left="567" w:right="-766"/>
      <w:jc w:val="both"/>
    </w:pPr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2B54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34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Chmelik Jan</dc:creator>
  <cp:lastModifiedBy>Rysova Alexandra</cp:lastModifiedBy>
  <cp:revision>2</cp:revision>
  <cp:lastPrinted>2014-10-01T11:02:00Z</cp:lastPrinted>
  <dcterms:created xsi:type="dcterms:W3CDTF">2018-11-30T12:26:00Z</dcterms:created>
  <dcterms:modified xsi:type="dcterms:W3CDTF">2018-11-30T12:26:00Z</dcterms:modified>
</cp:coreProperties>
</file>